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0E3E" w14:textId="7DD43CC2" w:rsidR="005F6917" w:rsidRPr="001558BE" w:rsidRDefault="00232F4D" w:rsidP="00735EA1">
      <w:pPr>
        <w:pBdr>
          <w:bottom w:val="single" w:sz="12" w:space="1" w:color="auto"/>
        </w:pBdr>
        <w:ind w:left="720"/>
        <w:rPr>
          <w:rFonts w:asciiTheme="minorHAnsi" w:hAnsiTheme="minorHAnsi"/>
        </w:rPr>
      </w:pPr>
      <w:r w:rsidRPr="001558BE">
        <w:rPr>
          <w:rFonts w:asciiTheme="minorHAnsi" w:hAnsiTheme="minorHAnsi"/>
        </w:rPr>
        <w:t>MINUTES OF THE MEE</w:t>
      </w:r>
      <w:r w:rsidR="00E26C42">
        <w:rPr>
          <w:rFonts w:asciiTheme="minorHAnsi" w:hAnsiTheme="minorHAnsi"/>
        </w:rPr>
        <w:t xml:space="preserve">TING OF THE BOARD OF DIRECTORS OF </w:t>
      </w:r>
      <w:r w:rsidRPr="001558BE">
        <w:rPr>
          <w:rFonts w:asciiTheme="minorHAnsi" w:hAnsiTheme="minorHAnsi"/>
        </w:rPr>
        <w:t xml:space="preserve">ASSOCIATED MEDICAL SERVICES, INCORPORATED HELD </w:t>
      </w:r>
      <w:r w:rsidR="00AA6278">
        <w:rPr>
          <w:rFonts w:asciiTheme="minorHAnsi" w:hAnsiTheme="minorHAnsi"/>
        </w:rPr>
        <w:t xml:space="preserve">VIA THE INTERNET ON ZOOM </w:t>
      </w:r>
      <w:r w:rsidR="007921A2" w:rsidRPr="001558BE">
        <w:rPr>
          <w:rFonts w:asciiTheme="minorHAnsi" w:hAnsiTheme="minorHAnsi"/>
        </w:rPr>
        <w:t xml:space="preserve">ON </w:t>
      </w:r>
      <w:r w:rsidR="00AA6278">
        <w:rPr>
          <w:rFonts w:asciiTheme="minorHAnsi" w:hAnsiTheme="minorHAnsi"/>
        </w:rPr>
        <w:t xml:space="preserve">JUNE </w:t>
      </w:r>
      <w:r w:rsidR="007974EA">
        <w:rPr>
          <w:rFonts w:asciiTheme="minorHAnsi" w:hAnsiTheme="minorHAnsi"/>
        </w:rPr>
        <w:t>10</w:t>
      </w:r>
      <w:r w:rsidR="005D5758">
        <w:rPr>
          <w:rFonts w:asciiTheme="minorHAnsi" w:hAnsiTheme="minorHAnsi"/>
        </w:rPr>
        <w:t xml:space="preserve">, </w:t>
      </w:r>
      <w:r w:rsidR="00D02E8F">
        <w:rPr>
          <w:rFonts w:asciiTheme="minorHAnsi" w:hAnsiTheme="minorHAnsi"/>
        </w:rPr>
        <w:t>2021,</w:t>
      </w:r>
      <w:r w:rsidR="005D5758">
        <w:rPr>
          <w:rFonts w:asciiTheme="minorHAnsi" w:hAnsiTheme="minorHAnsi"/>
        </w:rPr>
        <w:t xml:space="preserve"> AT </w:t>
      </w:r>
      <w:r w:rsidR="007974EA">
        <w:rPr>
          <w:rFonts w:asciiTheme="minorHAnsi" w:hAnsiTheme="minorHAnsi"/>
        </w:rPr>
        <w:t>9</w:t>
      </w:r>
      <w:r w:rsidR="00940F18">
        <w:rPr>
          <w:rFonts w:asciiTheme="minorHAnsi" w:hAnsiTheme="minorHAnsi"/>
        </w:rPr>
        <w:t>:00 A</w:t>
      </w:r>
      <w:r w:rsidR="007921A2" w:rsidRPr="001558BE">
        <w:rPr>
          <w:rFonts w:asciiTheme="minorHAnsi" w:hAnsiTheme="minorHAnsi"/>
        </w:rPr>
        <w:t>.M.</w:t>
      </w:r>
    </w:p>
    <w:p w14:paraId="151E19FF" w14:textId="1090368D" w:rsidR="00940F18" w:rsidRDefault="00232F4D" w:rsidP="00E2668C">
      <w:pPr>
        <w:spacing w:after="0"/>
        <w:ind w:left="1440" w:hanging="1440"/>
        <w:rPr>
          <w:rFonts w:asciiTheme="minorHAnsi" w:hAnsiTheme="minorHAnsi"/>
        </w:rPr>
      </w:pPr>
      <w:r w:rsidRPr="001558BE">
        <w:rPr>
          <w:rFonts w:asciiTheme="minorHAnsi" w:hAnsiTheme="minorHAnsi"/>
          <w:u w:val="single"/>
        </w:rPr>
        <w:t>Present:</w:t>
      </w:r>
      <w:r w:rsidRPr="001558BE">
        <w:rPr>
          <w:rFonts w:asciiTheme="minorHAnsi" w:hAnsiTheme="minorHAnsi"/>
        </w:rPr>
        <w:tab/>
      </w:r>
      <w:r w:rsidR="005D5758">
        <w:rPr>
          <w:rFonts w:asciiTheme="minorHAnsi" w:hAnsiTheme="minorHAnsi"/>
        </w:rPr>
        <w:t>B. Adamson, N. Busing (Chair), G.</w:t>
      </w:r>
      <w:r w:rsidR="009715FB">
        <w:rPr>
          <w:rFonts w:asciiTheme="minorHAnsi" w:hAnsiTheme="minorHAnsi"/>
        </w:rPr>
        <w:t xml:space="preserve"> Donner, </w:t>
      </w:r>
      <w:r w:rsidR="005D5758">
        <w:rPr>
          <w:rFonts w:asciiTheme="minorHAnsi" w:hAnsiTheme="minorHAnsi"/>
        </w:rPr>
        <w:t>W. Falk</w:t>
      </w:r>
      <w:r w:rsidR="008D1166">
        <w:rPr>
          <w:rFonts w:asciiTheme="minorHAnsi" w:hAnsiTheme="minorHAnsi"/>
        </w:rPr>
        <w:t>,</w:t>
      </w:r>
      <w:r w:rsidR="0008704F" w:rsidRPr="0008704F">
        <w:rPr>
          <w:rFonts w:asciiTheme="minorHAnsi" w:hAnsiTheme="minorHAnsi"/>
        </w:rPr>
        <w:t xml:space="preserve"> </w:t>
      </w:r>
      <w:r w:rsidR="00AA6278">
        <w:rPr>
          <w:rFonts w:asciiTheme="minorHAnsi" w:hAnsiTheme="minorHAnsi"/>
        </w:rPr>
        <w:t>M. Green,</w:t>
      </w:r>
      <w:r w:rsidR="007974EA">
        <w:rPr>
          <w:rFonts w:asciiTheme="minorHAnsi" w:hAnsiTheme="minorHAnsi"/>
        </w:rPr>
        <w:t xml:space="preserve"> V. Gruben,</w:t>
      </w:r>
      <w:r w:rsidR="00AA6278">
        <w:rPr>
          <w:rFonts w:asciiTheme="minorHAnsi" w:hAnsiTheme="minorHAnsi"/>
        </w:rPr>
        <w:t xml:space="preserve"> </w:t>
      </w:r>
      <w:r w:rsidR="005D5758">
        <w:rPr>
          <w:rFonts w:asciiTheme="minorHAnsi" w:hAnsiTheme="minorHAnsi"/>
        </w:rPr>
        <w:t xml:space="preserve">W. McDonnell, </w:t>
      </w:r>
      <w:r w:rsidR="00AA6278">
        <w:rPr>
          <w:rFonts w:asciiTheme="minorHAnsi" w:hAnsiTheme="minorHAnsi"/>
        </w:rPr>
        <w:t xml:space="preserve">G. Paech (CEO), </w:t>
      </w:r>
      <w:r w:rsidR="005D5758">
        <w:rPr>
          <w:rFonts w:asciiTheme="minorHAnsi" w:hAnsiTheme="minorHAnsi"/>
        </w:rPr>
        <w:t>S. McKellar</w:t>
      </w:r>
      <w:r w:rsidR="00951ADF">
        <w:rPr>
          <w:rFonts w:asciiTheme="minorHAnsi" w:hAnsiTheme="minorHAnsi"/>
        </w:rPr>
        <w:t>,</w:t>
      </w:r>
      <w:r w:rsidR="007974EA" w:rsidRPr="007974EA">
        <w:rPr>
          <w:rFonts w:asciiTheme="minorHAnsi" w:hAnsiTheme="minorHAnsi"/>
        </w:rPr>
        <w:t xml:space="preserve"> </w:t>
      </w:r>
      <w:r w:rsidR="007974EA">
        <w:rPr>
          <w:rFonts w:asciiTheme="minorHAnsi" w:hAnsiTheme="minorHAnsi"/>
        </w:rPr>
        <w:t>M. Sen, K. Wilson,</w:t>
      </w:r>
      <w:r w:rsidR="005D5758">
        <w:rPr>
          <w:rFonts w:asciiTheme="minorHAnsi" w:hAnsiTheme="minorHAnsi"/>
        </w:rPr>
        <w:t xml:space="preserve"> </w:t>
      </w:r>
      <w:r w:rsidR="00AA6278">
        <w:rPr>
          <w:rFonts w:asciiTheme="minorHAnsi" w:hAnsiTheme="minorHAnsi"/>
        </w:rPr>
        <w:t>R. Zed</w:t>
      </w:r>
    </w:p>
    <w:p w14:paraId="3ED80B53" w14:textId="77777777" w:rsidR="00232F4D" w:rsidRDefault="00E2668C" w:rsidP="008D1166">
      <w:pPr>
        <w:spacing w:after="0"/>
        <w:ind w:left="1440" w:hanging="1440"/>
        <w:rPr>
          <w:rFonts w:asciiTheme="minorHAnsi" w:hAnsiTheme="minorHAnsi"/>
        </w:rPr>
      </w:pPr>
      <w:r>
        <w:rPr>
          <w:rFonts w:asciiTheme="minorHAnsi" w:hAnsiTheme="minorHAnsi"/>
        </w:rPr>
        <w:tab/>
      </w:r>
      <w:r w:rsidR="00875CE9">
        <w:rPr>
          <w:rFonts w:asciiTheme="minorHAnsi" w:hAnsiTheme="minorHAnsi"/>
        </w:rPr>
        <w:tab/>
      </w:r>
      <w:r w:rsidR="00875CE9">
        <w:rPr>
          <w:rFonts w:asciiTheme="minorHAnsi" w:hAnsiTheme="minorHAnsi"/>
        </w:rPr>
        <w:tab/>
      </w:r>
      <w:r w:rsidR="00723F82">
        <w:rPr>
          <w:rFonts w:asciiTheme="minorHAnsi" w:hAnsiTheme="minorHAnsi"/>
        </w:rPr>
        <w:t xml:space="preserve"> </w:t>
      </w:r>
    </w:p>
    <w:p w14:paraId="01375822" w14:textId="30F4775B" w:rsidR="00875CE9" w:rsidRDefault="003E1764" w:rsidP="001225A6">
      <w:pPr>
        <w:ind w:left="1440" w:hanging="1440"/>
        <w:rPr>
          <w:rFonts w:asciiTheme="minorHAnsi" w:hAnsiTheme="minorHAnsi"/>
        </w:rPr>
      </w:pPr>
      <w:r w:rsidRPr="003E1764">
        <w:rPr>
          <w:rFonts w:asciiTheme="minorHAnsi" w:hAnsiTheme="minorHAnsi"/>
          <w:u w:val="single"/>
        </w:rPr>
        <w:t>Invited Guests:</w:t>
      </w:r>
      <w:r w:rsidR="00232F4D" w:rsidRPr="001558BE">
        <w:rPr>
          <w:rFonts w:asciiTheme="minorHAnsi" w:hAnsiTheme="minorHAnsi"/>
        </w:rPr>
        <w:tab/>
      </w:r>
      <w:r w:rsidR="007974EA">
        <w:rPr>
          <w:rFonts w:asciiTheme="minorHAnsi" w:hAnsiTheme="minorHAnsi"/>
        </w:rPr>
        <w:t>J. Chong,</w:t>
      </w:r>
      <w:r w:rsidR="0018708A">
        <w:rPr>
          <w:rFonts w:asciiTheme="minorHAnsi" w:hAnsiTheme="minorHAnsi"/>
        </w:rPr>
        <w:t xml:space="preserve"> D. Reid, </w:t>
      </w:r>
      <w:r w:rsidR="007974EA">
        <w:rPr>
          <w:rFonts w:asciiTheme="minorHAnsi" w:hAnsiTheme="minorHAnsi"/>
        </w:rPr>
        <w:t>G. Strudwick, S. Verma, J. Bennett (Program Director)</w:t>
      </w:r>
      <w:r w:rsidR="00AA6278">
        <w:rPr>
          <w:rFonts w:asciiTheme="minorHAnsi" w:hAnsiTheme="minorHAnsi"/>
        </w:rPr>
        <w:t>,</w:t>
      </w:r>
      <w:r w:rsidR="002350BD">
        <w:rPr>
          <w:rFonts w:asciiTheme="minorHAnsi" w:hAnsiTheme="minorHAnsi"/>
        </w:rPr>
        <w:t xml:space="preserve"> </w:t>
      </w:r>
      <w:r w:rsidR="005D5758">
        <w:rPr>
          <w:rFonts w:asciiTheme="minorHAnsi" w:hAnsiTheme="minorHAnsi"/>
        </w:rPr>
        <w:t>A.</w:t>
      </w:r>
      <w:r w:rsidR="00D92295">
        <w:rPr>
          <w:rFonts w:asciiTheme="minorHAnsi" w:hAnsiTheme="minorHAnsi"/>
        </w:rPr>
        <w:t xml:space="preserve"> Avery</w:t>
      </w:r>
      <w:r w:rsidR="007921A2" w:rsidRPr="001558BE">
        <w:rPr>
          <w:rFonts w:asciiTheme="minorHAnsi" w:hAnsiTheme="minorHAnsi"/>
        </w:rPr>
        <w:t xml:space="preserve"> </w:t>
      </w:r>
      <w:r w:rsidR="001C52A1">
        <w:rPr>
          <w:rFonts w:asciiTheme="minorHAnsi" w:hAnsiTheme="minorHAnsi"/>
        </w:rPr>
        <w:t>(</w:t>
      </w:r>
      <w:r w:rsidR="00D92295">
        <w:rPr>
          <w:rFonts w:asciiTheme="minorHAnsi" w:hAnsiTheme="minorHAnsi"/>
        </w:rPr>
        <w:t>Director of Communications</w:t>
      </w:r>
      <w:r w:rsidR="005D5758">
        <w:rPr>
          <w:rFonts w:asciiTheme="minorHAnsi" w:hAnsiTheme="minorHAnsi"/>
        </w:rPr>
        <w:t xml:space="preserve">) </w:t>
      </w:r>
    </w:p>
    <w:p w14:paraId="507F18AF" w14:textId="6FE20514" w:rsidR="00AA6278" w:rsidRDefault="00AA6278" w:rsidP="001225A6">
      <w:pPr>
        <w:ind w:left="1440" w:hanging="1440"/>
        <w:rPr>
          <w:rFonts w:asciiTheme="minorHAnsi" w:hAnsiTheme="minorHAnsi"/>
        </w:rPr>
      </w:pPr>
      <w:r w:rsidRPr="00AA6278">
        <w:rPr>
          <w:rFonts w:asciiTheme="minorHAnsi" w:hAnsiTheme="minorHAnsi"/>
          <w:u w:val="single"/>
        </w:rPr>
        <w:t>Absent:</w:t>
      </w:r>
      <w:r>
        <w:rPr>
          <w:rFonts w:asciiTheme="minorHAnsi" w:hAnsiTheme="minorHAnsi"/>
        </w:rPr>
        <w:tab/>
      </w:r>
      <w:r w:rsidR="007974EA">
        <w:rPr>
          <w:rFonts w:asciiTheme="minorHAnsi" w:hAnsiTheme="minorHAnsi"/>
        </w:rPr>
        <w:t>C. Flood</w:t>
      </w:r>
    </w:p>
    <w:p w14:paraId="433CAFD2" w14:textId="1E5AD980" w:rsidR="007D6AAA" w:rsidRDefault="006C0342" w:rsidP="00250D33">
      <w:pPr>
        <w:rPr>
          <w:rFonts w:asciiTheme="minorHAnsi" w:hAnsiTheme="minorHAnsi"/>
          <w:u w:val="single"/>
        </w:rPr>
      </w:pPr>
      <w:r w:rsidRPr="001558BE">
        <w:rPr>
          <w:rFonts w:asciiTheme="minorHAnsi" w:hAnsiTheme="minorHAnsi"/>
        </w:rPr>
        <w:br/>
        <w:t>1.</w:t>
      </w:r>
      <w:r w:rsidR="00AF461C">
        <w:rPr>
          <w:rFonts w:asciiTheme="minorHAnsi" w:hAnsiTheme="minorHAnsi"/>
        </w:rPr>
        <w:t>0</w:t>
      </w:r>
      <w:r w:rsidRPr="001558BE">
        <w:rPr>
          <w:rFonts w:asciiTheme="minorHAnsi" w:hAnsiTheme="minorHAnsi"/>
        </w:rPr>
        <w:tab/>
      </w:r>
      <w:r w:rsidRPr="001558BE">
        <w:rPr>
          <w:rFonts w:asciiTheme="minorHAnsi" w:hAnsiTheme="minorHAnsi"/>
          <w:u w:val="single"/>
        </w:rPr>
        <w:t xml:space="preserve">Call </w:t>
      </w:r>
      <w:r w:rsidR="007921A2" w:rsidRPr="001558BE">
        <w:rPr>
          <w:rFonts w:asciiTheme="minorHAnsi" w:hAnsiTheme="minorHAnsi"/>
          <w:u w:val="single"/>
        </w:rPr>
        <w:t>t</w:t>
      </w:r>
      <w:r w:rsidRPr="001558BE">
        <w:rPr>
          <w:rFonts w:asciiTheme="minorHAnsi" w:hAnsiTheme="minorHAnsi"/>
          <w:u w:val="single"/>
        </w:rPr>
        <w:t>o Order</w:t>
      </w:r>
    </w:p>
    <w:p w14:paraId="1E56B674" w14:textId="477E253A" w:rsidR="007974EA" w:rsidRPr="007974EA" w:rsidRDefault="007974EA" w:rsidP="00250D33">
      <w:pPr>
        <w:rPr>
          <w:rFonts w:asciiTheme="minorHAnsi" w:hAnsiTheme="minorHAnsi"/>
        </w:rPr>
      </w:pPr>
      <w:r w:rsidRPr="007974EA">
        <w:rPr>
          <w:rFonts w:asciiTheme="minorHAnsi" w:hAnsiTheme="minorHAnsi"/>
        </w:rPr>
        <w:tab/>
      </w:r>
      <w:r w:rsidRPr="007974EA">
        <w:rPr>
          <w:rFonts w:asciiTheme="minorHAnsi" w:hAnsiTheme="minorHAnsi"/>
        </w:rPr>
        <w:tab/>
        <w:t>N. Busing asks the incoming members</w:t>
      </w:r>
      <w:r>
        <w:rPr>
          <w:rFonts w:asciiTheme="minorHAnsi" w:hAnsiTheme="minorHAnsi"/>
        </w:rPr>
        <w:t>,</w:t>
      </w:r>
      <w:r w:rsidRPr="007974EA">
        <w:rPr>
          <w:rFonts w:asciiTheme="minorHAnsi" w:hAnsiTheme="minorHAnsi"/>
        </w:rPr>
        <w:t xml:space="preserve"> who have been invited to the meeting as guests</w:t>
      </w:r>
      <w:r>
        <w:rPr>
          <w:rFonts w:asciiTheme="minorHAnsi" w:hAnsiTheme="minorHAnsi"/>
        </w:rPr>
        <w:t>,</w:t>
      </w:r>
      <w:r w:rsidRPr="007974EA">
        <w:rPr>
          <w:rFonts w:asciiTheme="minorHAnsi" w:hAnsiTheme="minorHAnsi"/>
        </w:rPr>
        <w:t xml:space="preserve"> </w:t>
      </w:r>
      <w:r w:rsidRPr="007974EA">
        <w:rPr>
          <w:rFonts w:asciiTheme="minorHAnsi" w:hAnsiTheme="minorHAnsi"/>
        </w:rPr>
        <w:tab/>
      </w:r>
      <w:r w:rsidRPr="007974EA">
        <w:rPr>
          <w:rFonts w:asciiTheme="minorHAnsi" w:hAnsiTheme="minorHAnsi"/>
        </w:rPr>
        <w:tab/>
      </w:r>
      <w:r w:rsidRPr="007974EA">
        <w:rPr>
          <w:rFonts w:asciiTheme="minorHAnsi" w:hAnsiTheme="minorHAnsi"/>
        </w:rPr>
        <w:tab/>
        <w:t>to introduce themselves</w:t>
      </w:r>
      <w:r>
        <w:rPr>
          <w:rFonts w:asciiTheme="minorHAnsi" w:hAnsiTheme="minorHAnsi"/>
        </w:rPr>
        <w:t xml:space="preserve"> to the Board.</w:t>
      </w:r>
    </w:p>
    <w:p w14:paraId="0A31F039" w14:textId="77777777" w:rsidR="00040D1A" w:rsidRDefault="00040D1A" w:rsidP="006D6674">
      <w:pPr>
        <w:pStyle w:val="NoSpacing"/>
        <w:numPr>
          <w:ilvl w:val="1"/>
          <w:numId w:val="12"/>
        </w:numPr>
        <w:rPr>
          <w:rFonts w:asciiTheme="minorHAnsi" w:hAnsiTheme="minorHAnsi"/>
          <w:u w:val="single"/>
        </w:rPr>
      </w:pPr>
      <w:r w:rsidRPr="001558BE">
        <w:rPr>
          <w:rFonts w:asciiTheme="minorHAnsi" w:hAnsiTheme="minorHAnsi"/>
          <w:u w:val="single"/>
        </w:rPr>
        <w:t>Conflicts of Interest</w:t>
      </w:r>
    </w:p>
    <w:p w14:paraId="38D96CFC" w14:textId="77777777" w:rsidR="006D6674" w:rsidRPr="001558BE" w:rsidRDefault="006D6674" w:rsidP="006D6674">
      <w:pPr>
        <w:pStyle w:val="NoSpacing"/>
        <w:ind w:left="1485"/>
        <w:rPr>
          <w:rFonts w:asciiTheme="minorHAnsi" w:hAnsiTheme="minorHAnsi"/>
        </w:rPr>
      </w:pPr>
    </w:p>
    <w:p w14:paraId="0836D4D2" w14:textId="3CFEB6C6" w:rsidR="00E2668C" w:rsidRPr="001558BE" w:rsidRDefault="00F33C55" w:rsidP="008D1166">
      <w:pPr>
        <w:rPr>
          <w:rFonts w:asciiTheme="minorHAnsi" w:hAnsiTheme="minorHAnsi"/>
        </w:rPr>
      </w:pPr>
      <w:r>
        <w:rPr>
          <w:rFonts w:asciiTheme="minorHAnsi" w:hAnsiTheme="minorHAnsi"/>
        </w:rPr>
        <w:tab/>
      </w:r>
      <w:r>
        <w:rPr>
          <w:rFonts w:asciiTheme="minorHAnsi" w:hAnsiTheme="minorHAnsi"/>
        </w:rPr>
        <w:tab/>
      </w:r>
      <w:r w:rsidR="006F0481">
        <w:rPr>
          <w:rFonts w:asciiTheme="minorHAnsi" w:hAnsiTheme="minorHAnsi"/>
        </w:rPr>
        <w:t>In response to the question from the Chair, n</w:t>
      </w:r>
      <w:r w:rsidR="008D1166">
        <w:rPr>
          <w:rFonts w:asciiTheme="minorHAnsi" w:hAnsiTheme="minorHAnsi"/>
        </w:rPr>
        <w:t>o conflicts of interest were declared</w:t>
      </w:r>
      <w:r w:rsidR="006F0481">
        <w:rPr>
          <w:rFonts w:asciiTheme="minorHAnsi" w:hAnsiTheme="minorHAnsi"/>
        </w:rPr>
        <w:t>.</w:t>
      </w:r>
    </w:p>
    <w:p w14:paraId="3A8F2487" w14:textId="77777777" w:rsidR="0008704F" w:rsidRDefault="006C0342" w:rsidP="00E94FDC">
      <w:pPr>
        <w:rPr>
          <w:rFonts w:asciiTheme="minorHAnsi" w:hAnsiTheme="minorHAnsi"/>
        </w:rPr>
      </w:pPr>
      <w:r w:rsidRPr="001558BE">
        <w:rPr>
          <w:rFonts w:asciiTheme="minorHAnsi" w:hAnsiTheme="minorHAnsi"/>
        </w:rPr>
        <w:t>2.</w:t>
      </w:r>
      <w:r w:rsidR="00AF461C">
        <w:rPr>
          <w:rFonts w:asciiTheme="minorHAnsi" w:hAnsiTheme="minorHAnsi"/>
        </w:rPr>
        <w:t>0</w:t>
      </w:r>
      <w:r w:rsidRPr="001558BE">
        <w:rPr>
          <w:rFonts w:asciiTheme="minorHAnsi" w:hAnsiTheme="minorHAnsi"/>
        </w:rPr>
        <w:tab/>
      </w:r>
      <w:r w:rsidR="009715FB">
        <w:rPr>
          <w:rFonts w:asciiTheme="minorHAnsi" w:hAnsiTheme="minorHAnsi"/>
          <w:u w:val="single"/>
        </w:rPr>
        <w:t>Approval of Minutes of the Board Meeting</w:t>
      </w:r>
      <w:r w:rsidR="005D5758">
        <w:rPr>
          <w:rFonts w:asciiTheme="minorHAnsi" w:hAnsiTheme="minorHAnsi"/>
          <w:u w:val="single"/>
        </w:rPr>
        <w:t>s</w:t>
      </w:r>
    </w:p>
    <w:p w14:paraId="20791747" w14:textId="187D7565" w:rsidR="006E5D6E" w:rsidRPr="008D1166" w:rsidRDefault="0008704F" w:rsidP="00E94FDC">
      <w:pPr>
        <w:rPr>
          <w:rFonts w:asciiTheme="minorHAnsi" w:hAnsiTheme="minorHAnsi"/>
          <w:u w:val="single"/>
        </w:rPr>
      </w:pPr>
      <w:r>
        <w:rPr>
          <w:rFonts w:asciiTheme="minorHAnsi" w:hAnsiTheme="minorHAnsi"/>
        </w:rPr>
        <w:tab/>
        <w:t>2.1</w:t>
      </w:r>
      <w:r>
        <w:rPr>
          <w:rFonts w:asciiTheme="minorHAnsi" w:hAnsiTheme="minorHAnsi"/>
        </w:rPr>
        <w:tab/>
      </w:r>
      <w:r w:rsidR="00040D1A" w:rsidRPr="001558BE">
        <w:rPr>
          <w:rFonts w:asciiTheme="minorHAnsi" w:hAnsiTheme="minorHAnsi"/>
          <w:u w:val="single"/>
        </w:rPr>
        <w:t xml:space="preserve">Minutes of the Board of Directors Meeting of </w:t>
      </w:r>
      <w:r w:rsidR="00AA6278">
        <w:rPr>
          <w:rFonts w:asciiTheme="minorHAnsi" w:hAnsiTheme="minorHAnsi"/>
          <w:u w:val="single"/>
        </w:rPr>
        <w:t>Ma</w:t>
      </w:r>
      <w:r w:rsidR="007974EA">
        <w:rPr>
          <w:rFonts w:asciiTheme="minorHAnsi" w:hAnsiTheme="minorHAnsi"/>
          <w:u w:val="single"/>
        </w:rPr>
        <w:t>rch</w:t>
      </w:r>
      <w:r w:rsidR="00AA6278">
        <w:rPr>
          <w:rFonts w:asciiTheme="minorHAnsi" w:hAnsiTheme="minorHAnsi"/>
          <w:u w:val="single"/>
        </w:rPr>
        <w:t xml:space="preserve"> </w:t>
      </w:r>
      <w:r w:rsidR="007974EA">
        <w:rPr>
          <w:rFonts w:asciiTheme="minorHAnsi" w:hAnsiTheme="minorHAnsi"/>
          <w:u w:val="single"/>
        </w:rPr>
        <w:t>11</w:t>
      </w:r>
      <w:r w:rsidR="00C4081F">
        <w:rPr>
          <w:rFonts w:asciiTheme="minorHAnsi" w:hAnsiTheme="minorHAnsi"/>
          <w:u w:val="single"/>
        </w:rPr>
        <w:t>, 20</w:t>
      </w:r>
      <w:r w:rsidR="007A2A45">
        <w:rPr>
          <w:rFonts w:asciiTheme="minorHAnsi" w:hAnsiTheme="minorHAnsi"/>
          <w:u w:val="single"/>
        </w:rPr>
        <w:t>2</w:t>
      </w:r>
      <w:r w:rsidR="007974EA">
        <w:rPr>
          <w:rFonts w:asciiTheme="minorHAnsi" w:hAnsiTheme="minorHAnsi"/>
          <w:u w:val="single"/>
        </w:rPr>
        <w:t>1</w:t>
      </w:r>
      <w:r w:rsidR="005D5758">
        <w:rPr>
          <w:rFonts w:asciiTheme="minorHAnsi" w:hAnsiTheme="minorHAnsi"/>
          <w:u w:val="single"/>
        </w:rPr>
        <w:t xml:space="preserve"> </w:t>
      </w:r>
      <w:r w:rsidR="00040D1A" w:rsidRPr="001558BE">
        <w:rPr>
          <w:rFonts w:asciiTheme="minorHAnsi" w:hAnsiTheme="minorHAnsi"/>
          <w:u w:val="single"/>
        </w:rPr>
        <w:t xml:space="preserve"> </w:t>
      </w:r>
      <w:r w:rsidR="006E5D6E">
        <w:rPr>
          <w:rFonts w:asciiTheme="minorHAnsi" w:hAnsiTheme="minorHAnsi"/>
        </w:rPr>
        <w:t xml:space="preserve"> </w:t>
      </w:r>
    </w:p>
    <w:p w14:paraId="607EB62A" w14:textId="60C5E635" w:rsidR="005D5758" w:rsidRDefault="00E03770" w:rsidP="00C4081F">
      <w:pPr>
        <w:ind w:firstLine="2127"/>
        <w:rPr>
          <w:rFonts w:asciiTheme="minorHAnsi" w:hAnsiTheme="minorHAnsi"/>
          <w:b/>
        </w:rPr>
      </w:pPr>
      <w:r>
        <w:rPr>
          <w:rFonts w:asciiTheme="minorHAnsi" w:hAnsiTheme="minorHAnsi"/>
        </w:rPr>
        <w:tab/>
      </w:r>
      <w:r>
        <w:rPr>
          <w:rFonts w:asciiTheme="minorHAnsi" w:hAnsiTheme="minorHAnsi"/>
          <w:b/>
        </w:rPr>
        <w:t>Motion</w:t>
      </w:r>
      <w:r>
        <w:rPr>
          <w:rFonts w:asciiTheme="minorHAnsi" w:hAnsiTheme="minorHAnsi"/>
          <w:b/>
        </w:rPr>
        <w:tab/>
        <w:t>:</w:t>
      </w:r>
      <w:r>
        <w:rPr>
          <w:rFonts w:asciiTheme="minorHAnsi" w:hAnsiTheme="minorHAnsi"/>
          <w:b/>
        </w:rPr>
        <w:tab/>
      </w:r>
      <w:r w:rsidR="003825D0">
        <w:rPr>
          <w:rFonts w:asciiTheme="minorHAnsi" w:hAnsiTheme="minorHAnsi"/>
          <w:b/>
        </w:rPr>
        <w:t>that the minutes of the Board of D</w:t>
      </w:r>
      <w:r w:rsidR="005D5758">
        <w:rPr>
          <w:rFonts w:asciiTheme="minorHAnsi" w:hAnsiTheme="minorHAnsi"/>
          <w:b/>
        </w:rPr>
        <w:t>irectors M</w:t>
      </w:r>
      <w:r w:rsidR="00040D1A" w:rsidRPr="001558BE">
        <w:rPr>
          <w:rFonts w:asciiTheme="minorHAnsi" w:hAnsiTheme="minorHAnsi"/>
          <w:b/>
        </w:rPr>
        <w:t>eeting</w:t>
      </w:r>
      <w:r w:rsidR="008D1166">
        <w:rPr>
          <w:rFonts w:asciiTheme="minorHAnsi" w:hAnsiTheme="minorHAnsi"/>
          <w:b/>
        </w:rPr>
        <w:t xml:space="preserve"> </w:t>
      </w:r>
      <w:r w:rsidR="005D5758">
        <w:rPr>
          <w:rFonts w:asciiTheme="minorHAnsi" w:hAnsiTheme="minorHAnsi"/>
          <w:b/>
        </w:rPr>
        <w:t>held on</w:t>
      </w:r>
      <w:r w:rsidR="00040D1A" w:rsidRPr="001558BE">
        <w:rPr>
          <w:rFonts w:asciiTheme="minorHAnsi" w:hAnsiTheme="minorHAnsi"/>
          <w:b/>
        </w:rPr>
        <w:t xml:space="preserve"> </w:t>
      </w:r>
      <w:r w:rsidR="009715FB">
        <w:rPr>
          <w:rFonts w:asciiTheme="minorHAnsi" w:hAnsiTheme="minorHAnsi"/>
          <w:b/>
        </w:rPr>
        <w:tab/>
      </w:r>
      <w:r w:rsidR="009715FB">
        <w:rPr>
          <w:rFonts w:asciiTheme="minorHAnsi" w:hAnsiTheme="minorHAnsi"/>
          <w:b/>
        </w:rPr>
        <w:tab/>
      </w:r>
      <w:r w:rsidR="009715FB">
        <w:rPr>
          <w:rFonts w:asciiTheme="minorHAnsi" w:hAnsiTheme="minorHAnsi"/>
          <w:b/>
        </w:rPr>
        <w:tab/>
      </w:r>
      <w:r w:rsidR="009715FB">
        <w:rPr>
          <w:rFonts w:asciiTheme="minorHAnsi" w:hAnsiTheme="minorHAnsi"/>
          <w:b/>
        </w:rPr>
        <w:tab/>
      </w:r>
      <w:r w:rsidR="009715FB">
        <w:rPr>
          <w:rFonts w:asciiTheme="minorHAnsi" w:hAnsiTheme="minorHAnsi"/>
          <w:b/>
        </w:rPr>
        <w:tab/>
      </w:r>
      <w:r w:rsidR="009715FB">
        <w:rPr>
          <w:rFonts w:asciiTheme="minorHAnsi" w:hAnsiTheme="minorHAnsi"/>
          <w:b/>
        </w:rPr>
        <w:tab/>
      </w:r>
      <w:r w:rsidR="007A2A45">
        <w:rPr>
          <w:rFonts w:asciiTheme="minorHAnsi" w:hAnsiTheme="minorHAnsi"/>
          <w:b/>
        </w:rPr>
        <w:t>Ma</w:t>
      </w:r>
      <w:r w:rsidR="007974EA">
        <w:rPr>
          <w:rFonts w:asciiTheme="minorHAnsi" w:hAnsiTheme="minorHAnsi"/>
          <w:b/>
        </w:rPr>
        <w:t>rch</w:t>
      </w:r>
      <w:r w:rsidR="007A2A45">
        <w:rPr>
          <w:rFonts w:asciiTheme="minorHAnsi" w:hAnsiTheme="minorHAnsi"/>
          <w:b/>
        </w:rPr>
        <w:t xml:space="preserve"> </w:t>
      </w:r>
      <w:r w:rsidR="007974EA">
        <w:rPr>
          <w:rFonts w:asciiTheme="minorHAnsi" w:hAnsiTheme="minorHAnsi"/>
          <w:b/>
        </w:rPr>
        <w:t>11</w:t>
      </w:r>
      <w:r w:rsidR="007A2A45">
        <w:rPr>
          <w:rFonts w:asciiTheme="minorHAnsi" w:hAnsiTheme="minorHAnsi"/>
          <w:b/>
        </w:rPr>
        <w:t>, 202</w:t>
      </w:r>
      <w:r w:rsidR="007974EA">
        <w:rPr>
          <w:rFonts w:asciiTheme="minorHAnsi" w:hAnsiTheme="minorHAnsi"/>
          <w:b/>
        </w:rPr>
        <w:t>1,</w:t>
      </w:r>
      <w:r w:rsidR="005D5758">
        <w:rPr>
          <w:rFonts w:asciiTheme="minorHAnsi" w:hAnsiTheme="minorHAnsi"/>
          <w:b/>
        </w:rPr>
        <w:t xml:space="preserve"> </w:t>
      </w:r>
      <w:r w:rsidR="00040D1A" w:rsidRPr="001558BE">
        <w:rPr>
          <w:rFonts w:asciiTheme="minorHAnsi" w:hAnsiTheme="minorHAnsi"/>
          <w:b/>
        </w:rPr>
        <w:t xml:space="preserve">be </w:t>
      </w:r>
      <w:r w:rsidR="00782F7B">
        <w:rPr>
          <w:rFonts w:asciiTheme="minorHAnsi" w:hAnsiTheme="minorHAnsi"/>
          <w:b/>
        </w:rPr>
        <w:t xml:space="preserve">hereby </w:t>
      </w:r>
      <w:r w:rsidR="00040D1A" w:rsidRPr="001558BE">
        <w:rPr>
          <w:rFonts w:asciiTheme="minorHAnsi" w:hAnsiTheme="minorHAnsi"/>
          <w:b/>
        </w:rPr>
        <w:t>accepted</w:t>
      </w:r>
      <w:r w:rsidR="005D5758">
        <w:rPr>
          <w:rFonts w:asciiTheme="minorHAnsi" w:hAnsiTheme="minorHAnsi"/>
          <w:b/>
        </w:rPr>
        <w:t xml:space="preserve"> as circulated</w:t>
      </w:r>
      <w:r w:rsidR="00040D1A" w:rsidRPr="001558BE">
        <w:rPr>
          <w:rFonts w:asciiTheme="minorHAnsi" w:hAnsiTheme="minorHAnsi"/>
          <w:b/>
        </w:rPr>
        <w:tab/>
      </w:r>
      <w:r w:rsidR="00040D1A" w:rsidRPr="001558BE">
        <w:rPr>
          <w:rFonts w:asciiTheme="minorHAnsi" w:hAnsiTheme="minorHAnsi"/>
          <w:b/>
        </w:rPr>
        <w:tab/>
      </w:r>
      <w:r w:rsidR="00040D1A" w:rsidRPr="001558BE">
        <w:rPr>
          <w:rFonts w:asciiTheme="minorHAnsi" w:hAnsiTheme="minorHAnsi"/>
          <w:b/>
        </w:rPr>
        <w:tab/>
      </w:r>
      <w:r w:rsidR="00040D1A" w:rsidRPr="001558BE">
        <w:rPr>
          <w:rFonts w:asciiTheme="minorHAnsi" w:hAnsiTheme="minorHAnsi"/>
          <w:b/>
        </w:rPr>
        <w:tab/>
      </w:r>
      <w:r w:rsidR="00040D1A" w:rsidRPr="001558BE">
        <w:rPr>
          <w:rFonts w:asciiTheme="minorHAnsi" w:hAnsiTheme="minorHAnsi"/>
          <w:b/>
        </w:rPr>
        <w:tab/>
      </w:r>
      <w:r w:rsidR="008D1166">
        <w:rPr>
          <w:rFonts w:asciiTheme="minorHAnsi" w:hAnsiTheme="minorHAnsi"/>
          <w:b/>
        </w:rPr>
        <w:tab/>
      </w:r>
      <w:r w:rsidR="008D1166">
        <w:rPr>
          <w:rFonts w:asciiTheme="minorHAnsi" w:hAnsiTheme="minorHAnsi"/>
          <w:b/>
        </w:rPr>
        <w:tab/>
      </w:r>
      <w:r w:rsidR="00926499">
        <w:rPr>
          <w:rFonts w:asciiTheme="minorHAnsi" w:hAnsiTheme="minorHAnsi"/>
          <w:b/>
        </w:rPr>
        <w:tab/>
      </w:r>
      <w:r w:rsidR="00040D1A" w:rsidRPr="001558BE">
        <w:rPr>
          <w:rFonts w:asciiTheme="minorHAnsi" w:hAnsiTheme="minorHAnsi"/>
          <w:b/>
        </w:rPr>
        <w:t>(</w:t>
      </w:r>
      <w:r w:rsidR="007974EA">
        <w:rPr>
          <w:rFonts w:asciiTheme="minorHAnsi" w:hAnsiTheme="minorHAnsi"/>
          <w:b/>
        </w:rPr>
        <w:t>G. Donner</w:t>
      </w:r>
      <w:r w:rsidR="007A2A45">
        <w:rPr>
          <w:rFonts w:asciiTheme="minorHAnsi" w:hAnsiTheme="minorHAnsi"/>
          <w:b/>
        </w:rPr>
        <w:t xml:space="preserve">, </w:t>
      </w:r>
      <w:r w:rsidR="007974EA">
        <w:rPr>
          <w:rFonts w:asciiTheme="minorHAnsi" w:hAnsiTheme="minorHAnsi"/>
          <w:b/>
        </w:rPr>
        <w:t>B. Adamson</w:t>
      </w:r>
      <w:r w:rsidR="00040D1A" w:rsidRPr="001558BE">
        <w:rPr>
          <w:rFonts w:asciiTheme="minorHAnsi" w:hAnsiTheme="minorHAnsi"/>
          <w:b/>
        </w:rPr>
        <w:t>); carried</w:t>
      </w:r>
    </w:p>
    <w:p w14:paraId="781F4C03" w14:textId="77777777" w:rsidR="00040D1A" w:rsidRDefault="006C0342" w:rsidP="00040D1A">
      <w:pPr>
        <w:rPr>
          <w:rFonts w:asciiTheme="minorHAnsi" w:hAnsiTheme="minorHAnsi"/>
          <w:u w:val="single"/>
        </w:rPr>
      </w:pPr>
      <w:r w:rsidRPr="001558BE">
        <w:rPr>
          <w:rFonts w:asciiTheme="minorHAnsi" w:hAnsiTheme="minorHAnsi"/>
        </w:rPr>
        <w:t>3.</w:t>
      </w:r>
      <w:r w:rsidR="00AF461C">
        <w:rPr>
          <w:rFonts w:asciiTheme="minorHAnsi" w:hAnsiTheme="minorHAnsi"/>
        </w:rPr>
        <w:t>0</w:t>
      </w:r>
      <w:r w:rsidRPr="001558BE">
        <w:rPr>
          <w:rFonts w:asciiTheme="minorHAnsi" w:hAnsiTheme="minorHAnsi"/>
        </w:rPr>
        <w:tab/>
      </w:r>
      <w:r w:rsidR="00040D1A" w:rsidRPr="001558BE">
        <w:rPr>
          <w:rFonts w:asciiTheme="minorHAnsi" w:hAnsiTheme="minorHAnsi"/>
          <w:u w:val="single"/>
        </w:rPr>
        <w:t xml:space="preserve">Business Arising </w:t>
      </w:r>
      <w:r w:rsidR="00C4081F">
        <w:rPr>
          <w:rFonts w:asciiTheme="minorHAnsi" w:hAnsiTheme="minorHAnsi"/>
          <w:u w:val="single"/>
        </w:rPr>
        <w:t>f</w:t>
      </w:r>
      <w:r w:rsidR="00040D1A" w:rsidRPr="001558BE">
        <w:rPr>
          <w:rFonts w:asciiTheme="minorHAnsi" w:hAnsiTheme="minorHAnsi"/>
          <w:u w:val="single"/>
        </w:rPr>
        <w:t>rom the Minutes</w:t>
      </w:r>
    </w:p>
    <w:p w14:paraId="63B3F85D" w14:textId="6DD2A310" w:rsidR="00F520CF" w:rsidRDefault="00040D1A" w:rsidP="009C6744">
      <w:pPr>
        <w:spacing w:after="0"/>
        <w:rPr>
          <w:rFonts w:asciiTheme="minorHAnsi" w:hAnsiTheme="minorHAnsi"/>
        </w:rPr>
      </w:pPr>
      <w:r>
        <w:rPr>
          <w:rFonts w:asciiTheme="minorHAnsi" w:hAnsiTheme="minorHAnsi"/>
        </w:rPr>
        <w:tab/>
      </w:r>
      <w:r w:rsidR="00E54792">
        <w:rPr>
          <w:rFonts w:asciiTheme="minorHAnsi" w:hAnsiTheme="minorHAnsi"/>
        </w:rPr>
        <w:t>None</w:t>
      </w:r>
    </w:p>
    <w:p w14:paraId="44C6881C" w14:textId="77777777" w:rsidR="008B7B7D" w:rsidRPr="00E21010" w:rsidRDefault="008B7B7D" w:rsidP="009C6744">
      <w:pPr>
        <w:spacing w:after="0"/>
        <w:rPr>
          <w:rFonts w:asciiTheme="minorHAnsi" w:hAnsiTheme="minorHAnsi"/>
        </w:rPr>
      </w:pPr>
    </w:p>
    <w:p w14:paraId="0A4BE992" w14:textId="0297772D" w:rsidR="006B1135" w:rsidRDefault="006B1135" w:rsidP="006B1135">
      <w:pPr>
        <w:rPr>
          <w:rFonts w:asciiTheme="minorHAnsi" w:hAnsiTheme="minorHAnsi"/>
          <w:u w:val="single"/>
        </w:rPr>
      </w:pPr>
      <w:r>
        <w:rPr>
          <w:rFonts w:asciiTheme="minorHAnsi" w:hAnsiTheme="minorHAnsi"/>
        </w:rPr>
        <w:t>4.0</w:t>
      </w:r>
      <w:r>
        <w:rPr>
          <w:rFonts w:asciiTheme="minorHAnsi" w:hAnsiTheme="minorHAnsi"/>
        </w:rPr>
        <w:tab/>
      </w:r>
      <w:r w:rsidR="003B5CB7">
        <w:rPr>
          <w:rFonts w:asciiTheme="minorHAnsi" w:hAnsiTheme="minorHAnsi"/>
          <w:u w:val="single"/>
        </w:rPr>
        <w:t>Report from Finance, Audit and Risk Committee</w:t>
      </w:r>
      <w:r w:rsidR="00782F7B">
        <w:rPr>
          <w:rFonts w:asciiTheme="minorHAnsi" w:hAnsiTheme="minorHAnsi"/>
          <w:u w:val="single"/>
        </w:rPr>
        <w:t xml:space="preserve"> Report</w:t>
      </w:r>
    </w:p>
    <w:p w14:paraId="07B22713" w14:textId="2D93ADEF" w:rsidR="0018708A" w:rsidRDefault="0018708A" w:rsidP="0018708A">
      <w:pPr>
        <w:ind w:left="1440" w:hanging="720"/>
        <w:rPr>
          <w:rFonts w:asciiTheme="minorHAnsi" w:hAnsiTheme="minorHAnsi"/>
        </w:rPr>
      </w:pPr>
      <w:r>
        <w:rPr>
          <w:rFonts w:asciiTheme="minorHAnsi" w:hAnsiTheme="minorHAnsi"/>
        </w:rPr>
        <w:t>4.1</w:t>
      </w:r>
      <w:r>
        <w:rPr>
          <w:rFonts w:asciiTheme="minorHAnsi" w:hAnsiTheme="minorHAnsi"/>
        </w:rPr>
        <w:tab/>
      </w:r>
      <w:r>
        <w:rPr>
          <w:rFonts w:asciiTheme="minorHAnsi" w:hAnsiTheme="minorHAnsi"/>
          <w:u w:val="single"/>
        </w:rPr>
        <w:t>Review of Finance Audit and Risk Committee Minutes of May 12, 2021, Meeting</w:t>
      </w:r>
      <w:r>
        <w:rPr>
          <w:rFonts w:asciiTheme="minorHAnsi" w:hAnsiTheme="minorHAnsi"/>
        </w:rPr>
        <w:tab/>
      </w:r>
    </w:p>
    <w:p w14:paraId="07C39945" w14:textId="3F2A2919" w:rsidR="0018708A" w:rsidRPr="003A4AE6" w:rsidRDefault="0018708A" w:rsidP="0018708A">
      <w:pPr>
        <w:ind w:left="1440"/>
        <w:rPr>
          <w:rFonts w:asciiTheme="minorHAnsi" w:hAnsiTheme="minorHAnsi"/>
          <w:u w:val="single"/>
        </w:rPr>
      </w:pPr>
      <w:r>
        <w:rPr>
          <w:rFonts w:asciiTheme="minorHAnsi" w:hAnsiTheme="minorHAnsi"/>
        </w:rPr>
        <w:t xml:space="preserve">W. McDonnell, Chair of the Finance, Audit and Risk Committee, reminded the Board that they had reviewed the AMS Draft Audit documents at the May </w:t>
      </w:r>
      <w:r w:rsidR="008D634D">
        <w:rPr>
          <w:rFonts w:asciiTheme="minorHAnsi" w:hAnsiTheme="minorHAnsi"/>
        </w:rPr>
        <w:t>12</w:t>
      </w:r>
      <w:r w:rsidRPr="007A2A45">
        <w:rPr>
          <w:rFonts w:asciiTheme="minorHAnsi" w:hAnsiTheme="minorHAnsi"/>
          <w:vertAlign w:val="superscript"/>
        </w:rPr>
        <w:t>th</w:t>
      </w:r>
      <w:r>
        <w:rPr>
          <w:rFonts w:asciiTheme="minorHAnsi" w:hAnsiTheme="minorHAnsi"/>
        </w:rPr>
        <w:t xml:space="preserve">, </w:t>
      </w:r>
      <w:r w:rsidR="00D02E8F">
        <w:rPr>
          <w:rFonts w:asciiTheme="minorHAnsi" w:hAnsiTheme="minorHAnsi"/>
        </w:rPr>
        <w:t>2021,</w:t>
      </w:r>
      <w:r>
        <w:rPr>
          <w:rFonts w:asciiTheme="minorHAnsi" w:hAnsiTheme="minorHAnsi"/>
        </w:rPr>
        <w:t xml:space="preserve"> </w:t>
      </w:r>
      <w:r w:rsidR="002A6A50">
        <w:rPr>
          <w:rFonts w:asciiTheme="minorHAnsi" w:hAnsiTheme="minorHAnsi"/>
        </w:rPr>
        <w:t xml:space="preserve">FAR </w:t>
      </w:r>
      <w:r>
        <w:rPr>
          <w:rFonts w:asciiTheme="minorHAnsi" w:hAnsiTheme="minorHAnsi"/>
        </w:rPr>
        <w:t>meeting and now would formally approve the final audited financial</w:t>
      </w:r>
      <w:r w:rsidR="008D634D">
        <w:rPr>
          <w:rFonts w:asciiTheme="minorHAnsi" w:hAnsiTheme="minorHAnsi"/>
        </w:rPr>
        <w:t xml:space="preserve">. </w:t>
      </w:r>
    </w:p>
    <w:p w14:paraId="1D4C3B17" w14:textId="45A7D820" w:rsidR="003B5CB7" w:rsidRDefault="003B5CB7" w:rsidP="00764954">
      <w:pPr>
        <w:ind w:left="1440" w:hanging="720"/>
        <w:rPr>
          <w:rFonts w:asciiTheme="minorHAnsi" w:hAnsiTheme="minorHAnsi"/>
        </w:rPr>
      </w:pPr>
      <w:r>
        <w:rPr>
          <w:rFonts w:asciiTheme="minorHAnsi" w:hAnsiTheme="minorHAnsi"/>
        </w:rPr>
        <w:t>4.</w:t>
      </w:r>
      <w:r w:rsidR="0018708A">
        <w:rPr>
          <w:rFonts w:asciiTheme="minorHAnsi" w:hAnsiTheme="minorHAnsi"/>
        </w:rPr>
        <w:t>2A</w:t>
      </w:r>
      <w:r>
        <w:rPr>
          <w:rFonts w:asciiTheme="minorHAnsi" w:hAnsiTheme="minorHAnsi"/>
        </w:rPr>
        <w:tab/>
      </w:r>
      <w:r w:rsidR="00782F7B">
        <w:rPr>
          <w:rFonts w:asciiTheme="minorHAnsi" w:hAnsiTheme="minorHAnsi"/>
          <w:u w:val="single"/>
        </w:rPr>
        <w:t>Approval of the 20</w:t>
      </w:r>
      <w:r w:rsidR="0018708A">
        <w:rPr>
          <w:rFonts w:asciiTheme="minorHAnsi" w:hAnsiTheme="minorHAnsi"/>
          <w:u w:val="single"/>
        </w:rPr>
        <w:t>20</w:t>
      </w:r>
      <w:r w:rsidRPr="005B046B">
        <w:rPr>
          <w:rFonts w:asciiTheme="minorHAnsi" w:hAnsiTheme="minorHAnsi"/>
          <w:u w:val="single"/>
        </w:rPr>
        <w:t xml:space="preserve"> AMS Audit </w:t>
      </w:r>
      <w:r w:rsidR="0018708A">
        <w:rPr>
          <w:rFonts w:asciiTheme="minorHAnsi" w:hAnsiTheme="minorHAnsi"/>
          <w:u w:val="single"/>
        </w:rPr>
        <w:t xml:space="preserve">Financial </w:t>
      </w:r>
      <w:r w:rsidRPr="005B046B">
        <w:rPr>
          <w:rFonts w:asciiTheme="minorHAnsi" w:hAnsiTheme="minorHAnsi"/>
          <w:u w:val="single"/>
        </w:rPr>
        <w:t>Statements</w:t>
      </w:r>
    </w:p>
    <w:p w14:paraId="1083ABEA" w14:textId="4B1A7535" w:rsidR="005F58F0" w:rsidRDefault="002A6A50" w:rsidP="00BA0B20">
      <w:pPr>
        <w:ind w:left="720"/>
        <w:rPr>
          <w:rFonts w:asciiTheme="minorHAnsi" w:hAnsiTheme="minorHAnsi" w:cstheme="minorHAnsi"/>
          <w:bCs/>
        </w:rPr>
      </w:pPr>
      <w:r>
        <w:rPr>
          <w:rFonts w:asciiTheme="minorHAnsi" w:hAnsiTheme="minorHAnsi"/>
        </w:rPr>
        <w:tab/>
      </w:r>
      <w:r w:rsidR="00D9101E" w:rsidRPr="00BA0B20">
        <w:rPr>
          <w:rFonts w:asciiTheme="minorHAnsi" w:hAnsiTheme="minorHAnsi" w:cstheme="minorHAnsi"/>
        </w:rPr>
        <w:t xml:space="preserve">W. McDonnell, </w:t>
      </w:r>
      <w:r w:rsidRPr="00BA0B20">
        <w:rPr>
          <w:rFonts w:asciiTheme="minorHAnsi" w:hAnsiTheme="minorHAnsi" w:cstheme="minorHAnsi"/>
        </w:rPr>
        <w:t xml:space="preserve">introduced </w:t>
      </w:r>
      <w:r w:rsidRPr="00BA0B20">
        <w:rPr>
          <w:rFonts w:asciiTheme="minorHAnsi" w:hAnsiTheme="minorHAnsi" w:cstheme="minorHAnsi"/>
          <w:bCs/>
        </w:rPr>
        <w:t xml:space="preserve">Dionne Reid, Partner, Prentice, Yates and Clark, who </w:t>
      </w:r>
      <w:r w:rsidR="00BA0B20" w:rsidRPr="00BA0B20">
        <w:rPr>
          <w:rFonts w:asciiTheme="minorHAnsi" w:hAnsiTheme="minorHAnsi" w:cstheme="minorHAnsi"/>
          <w:bCs/>
        </w:rPr>
        <w:tab/>
      </w:r>
      <w:r w:rsidRPr="00BA0B20">
        <w:rPr>
          <w:rFonts w:asciiTheme="minorHAnsi" w:hAnsiTheme="minorHAnsi" w:cstheme="minorHAnsi"/>
          <w:bCs/>
        </w:rPr>
        <w:t xml:space="preserve">reviewed the AMS Draft 2020 Financial Statements and </w:t>
      </w:r>
      <w:r w:rsidR="00BA0B20">
        <w:rPr>
          <w:rFonts w:asciiTheme="minorHAnsi" w:hAnsiTheme="minorHAnsi" w:cstheme="minorHAnsi"/>
          <w:bCs/>
        </w:rPr>
        <w:tab/>
      </w:r>
      <w:r w:rsidRPr="00BA0B20">
        <w:rPr>
          <w:rFonts w:asciiTheme="minorHAnsi" w:hAnsiTheme="minorHAnsi" w:cstheme="minorHAnsi"/>
          <w:bCs/>
        </w:rPr>
        <w:t xml:space="preserve">stated in her opinion, the </w:t>
      </w:r>
      <w:r w:rsidR="00BA0B20">
        <w:rPr>
          <w:rFonts w:asciiTheme="minorHAnsi" w:hAnsiTheme="minorHAnsi" w:cstheme="minorHAnsi"/>
          <w:bCs/>
        </w:rPr>
        <w:tab/>
      </w:r>
      <w:r w:rsidRPr="00BA0B20">
        <w:rPr>
          <w:rFonts w:asciiTheme="minorHAnsi" w:hAnsiTheme="minorHAnsi" w:cstheme="minorHAnsi"/>
          <w:bCs/>
        </w:rPr>
        <w:t xml:space="preserve">Financial Statements presents fairly, in all material aspects, the financial </w:t>
      </w:r>
      <w:r w:rsidRPr="00BA0B20">
        <w:rPr>
          <w:rFonts w:asciiTheme="minorHAnsi" w:hAnsiTheme="minorHAnsi" w:cstheme="minorHAnsi"/>
          <w:bCs/>
        </w:rPr>
        <w:tab/>
        <w:t xml:space="preserve">position of Associated Medical Services as of December 31, </w:t>
      </w:r>
      <w:r w:rsidR="00D02E8F" w:rsidRPr="00BA0B20">
        <w:rPr>
          <w:rFonts w:asciiTheme="minorHAnsi" w:hAnsiTheme="minorHAnsi" w:cstheme="minorHAnsi"/>
          <w:bCs/>
        </w:rPr>
        <w:t>2020,</w:t>
      </w:r>
      <w:r w:rsidRPr="00BA0B20">
        <w:rPr>
          <w:rFonts w:asciiTheme="minorHAnsi" w:hAnsiTheme="minorHAnsi" w:cstheme="minorHAnsi"/>
          <w:bCs/>
        </w:rPr>
        <w:t xml:space="preserve"> and the results of</w:t>
      </w:r>
      <w:r w:rsidRPr="00FC59BB">
        <w:rPr>
          <w:bCs/>
        </w:rPr>
        <w:t xml:space="preserve"> its </w:t>
      </w:r>
      <w:r>
        <w:rPr>
          <w:bCs/>
        </w:rPr>
        <w:lastRenderedPageBreak/>
        <w:tab/>
      </w:r>
      <w:r w:rsidRPr="00BA0B20">
        <w:rPr>
          <w:rFonts w:asciiTheme="minorHAnsi" w:hAnsiTheme="minorHAnsi" w:cstheme="minorHAnsi"/>
          <w:bCs/>
        </w:rPr>
        <w:t xml:space="preserve">operations and its cash flows for the year ending in accordance with the Canadian </w:t>
      </w:r>
      <w:r w:rsidRPr="00BA0B20">
        <w:rPr>
          <w:rFonts w:asciiTheme="minorHAnsi" w:hAnsiTheme="minorHAnsi" w:cstheme="minorHAnsi"/>
          <w:bCs/>
        </w:rPr>
        <w:tab/>
        <w:t xml:space="preserve">Accounting Standards for Not-for-Profit organizations. </w:t>
      </w:r>
      <w:r w:rsidR="00BA0B20">
        <w:rPr>
          <w:rFonts w:asciiTheme="minorHAnsi" w:hAnsiTheme="minorHAnsi" w:cstheme="minorHAnsi"/>
          <w:bCs/>
        </w:rPr>
        <w:t xml:space="preserve">She indicated that AMS had seen </w:t>
      </w:r>
      <w:r w:rsidR="00BA0B20">
        <w:rPr>
          <w:rFonts w:asciiTheme="minorHAnsi" w:hAnsiTheme="minorHAnsi" w:cstheme="minorHAnsi"/>
          <w:bCs/>
        </w:rPr>
        <w:tab/>
        <w:t>a strong performance overall in 2020</w:t>
      </w:r>
      <w:r w:rsidR="0089119A">
        <w:rPr>
          <w:rFonts w:asciiTheme="minorHAnsi" w:hAnsiTheme="minorHAnsi" w:cstheme="minorHAnsi"/>
          <w:bCs/>
        </w:rPr>
        <w:t>,</w:t>
      </w:r>
      <w:r w:rsidR="00BA0B20">
        <w:rPr>
          <w:rFonts w:asciiTheme="minorHAnsi" w:hAnsiTheme="minorHAnsi" w:cstheme="minorHAnsi"/>
          <w:bCs/>
        </w:rPr>
        <w:t xml:space="preserve"> despite the initial COVID affect.</w:t>
      </w:r>
    </w:p>
    <w:p w14:paraId="6BC0D109" w14:textId="249E3EA9" w:rsidR="0089119A" w:rsidRPr="0089119A" w:rsidRDefault="0089119A" w:rsidP="0089119A">
      <w:pPr>
        <w:numPr>
          <w:ilvl w:val="0"/>
          <w:numId w:val="17"/>
        </w:numPr>
        <w:rPr>
          <w:rFonts w:asciiTheme="minorHAnsi" w:hAnsiTheme="minorHAnsi" w:cstheme="minorHAnsi"/>
          <w:bCs/>
        </w:rPr>
      </w:pPr>
      <w:r w:rsidRPr="0089119A">
        <w:rPr>
          <w:rFonts w:asciiTheme="minorHAnsi" w:hAnsiTheme="minorHAnsi" w:cstheme="minorHAnsi"/>
          <w:bCs/>
        </w:rPr>
        <w:t xml:space="preserve">The total revenues for 2020 were $6,243,098 compared to $9,141,093 in 2019 a decrease of $2,897,995. </w:t>
      </w:r>
    </w:p>
    <w:p w14:paraId="5F2034F0" w14:textId="77777777" w:rsidR="0089119A" w:rsidRPr="0089119A" w:rsidRDefault="0089119A" w:rsidP="0089119A">
      <w:pPr>
        <w:numPr>
          <w:ilvl w:val="0"/>
          <w:numId w:val="17"/>
        </w:numPr>
        <w:rPr>
          <w:rFonts w:asciiTheme="minorHAnsi" w:hAnsiTheme="minorHAnsi" w:cstheme="minorHAnsi"/>
          <w:bCs/>
        </w:rPr>
      </w:pPr>
      <w:r w:rsidRPr="0089119A">
        <w:rPr>
          <w:rFonts w:asciiTheme="minorHAnsi" w:hAnsiTheme="minorHAnsi" w:cstheme="minorHAnsi"/>
          <w:bCs/>
        </w:rPr>
        <w:t>The total value of the investment portfolio for 2020 was $63,725,935 compared to $60,772,302 in 2019, an increase of $2,953,633.</w:t>
      </w:r>
    </w:p>
    <w:p w14:paraId="719BBFF7" w14:textId="77777777" w:rsidR="0089119A" w:rsidRPr="0089119A" w:rsidRDefault="0089119A" w:rsidP="0089119A">
      <w:pPr>
        <w:numPr>
          <w:ilvl w:val="0"/>
          <w:numId w:val="17"/>
        </w:numPr>
        <w:rPr>
          <w:rFonts w:asciiTheme="minorHAnsi" w:hAnsiTheme="minorHAnsi" w:cstheme="minorHAnsi"/>
          <w:bCs/>
        </w:rPr>
      </w:pPr>
      <w:r w:rsidRPr="0089119A">
        <w:rPr>
          <w:rFonts w:asciiTheme="minorHAnsi" w:hAnsiTheme="minorHAnsi" w:cstheme="minorHAnsi"/>
          <w:bCs/>
        </w:rPr>
        <w:t>The total AMS expenses for 2020 were $2,809,255 (inclusive of Charitable expenses Investment Management Fees, Audit and Accounting, Amortization and Legal) versus an approved budget of $3,531,781, an under expenditure of $722,526.</w:t>
      </w:r>
    </w:p>
    <w:p w14:paraId="50EDFE7A" w14:textId="20064D2A" w:rsidR="002A6A50" w:rsidRPr="0089119A" w:rsidRDefault="0089119A" w:rsidP="0089119A">
      <w:pPr>
        <w:numPr>
          <w:ilvl w:val="0"/>
          <w:numId w:val="17"/>
        </w:numPr>
        <w:rPr>
          <w:rFonts w:asciiTheme="minorHAnsi" w:hAnsiTheme="minorHAnsi" w:cstheme="minorHAnsi"/>
          <w:bCs/>
        </w:rPr>
      </w:pPr>
      <w:r w:rsidRPr="0089119A">
        <w:rPr>
          <w:rFonts w:asciiTheme="minorHAnsi" w:hAnsiTheme="minorHAnsi" w:cstheme="minorHAnsi"/>
          <w:bCs/>
        </w:rPr>
        <w:t>In 2020, AMS had a surplus of $3,433,843, compared to a surplus of $5,800,081 in 2019.</w:t>
      </w:r>
    </w:p>
    <w:p w14:paraId="2666D938" w14:textId="0CB32DBA" w:rsidR="00C4081F" w:rsidRDefault="00C4081F" w:rsidP="00C4081F">
      <w:pPr>
        <w:ind w:left="1440" w:firstLine="720"/>
        <w:rPr>
          <w:rFonts w:asciiTheme="minorHAnsi" w:hAnsiTheme="minorHAnsi"/>
          <w:b/>
        </w:rPr>
      </w:pPr>
      <w:r>
        <w:rPr>
          <w:rFonts w:asciiTheme="minorHAnsi" w:hAnsiTheme="minorHAnsi"/>
          <w:b/>
        </w:rPr>
        <w:t>Motion</w:t>
      </w:r>
      <w:r>
        <w:rPr>
          <w:rFonts w:asciiTheme="minorHAnsi" w:hAnsiTheme="minorHAnsi"/>
          <w:b/>
        </w:rPr>
        <w:tab/>
        <w:t>:</w:t>
      </w:r>
      <w:r>
        <w:rPr>
          <w:rFonts w:asciiTheme="minorHAnsi" w:hAnsiTheme="minorHAnsi"/>
          <w:b/>
        </w:rPr>
        <w:tab/>
        <w:t>that the AMS Board of Directors accept the 20</w:t>
      </w:r>
      <w:r w:rsidR="0018708A">
        <w:rPr>
          <w:rFonts w:asciiTheme="minorHAnsi" w:hAnsiTheme="minorHAnsi"/>
          <w:b/>
        </w:rPr>
        <w:t>20</w:t>
      </w:r>
      <w:r>
        <w:rPr>
          <w:rFonts w:asciiTheme="minorHAnsi" w:hAnsiTheme="minorHAnsi"/>
          <w:b/>
        </w:rPr>
        <w:t xml:space="preserve"> Audited</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Financial Statements</w:t>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1558BE">
        <w:rPr>
          <w:rFonts w:asciiTheme="minorHAnsi" w:hAnsiTheme="minorHAnsi"/>
          <w:b/>
        </w:rPr>
        <w:t>(</w:t>
      </w:r>
      <w:r w:rsidR="001E18E6">
        <w:rPr>
          <w:rFonts w:asciiTheme="minorHAnsi" w:hAnsiTheme="minorHAnsi"/>
          <w:b/>
        </w:rPr>
        <w:t>W</w:t>
      </w:r>
      <w:r>
        <w:rPr>
          <w:rFonts w:asciiTheme="minorHAnsi" w:hAnsiTheme="minorHAnsi"/>
          <w:b/>
        </w:rPr>
        <w:t xml:space="preserve">. McDonnell, </w:t>
      </w:r>
      <w:r w:rsidR="0018708A">
        <w:rPr>
          <w:rFonts w:asciiTheme="minorHAnsi" w:hAnsiTheme="minorHAnsi"/>
          <w:b/>
        </w:rPr>
        <w:t>M. Green</w:t>
      </w:r>
      <w:r w:rsidRPr="001558BE">
        <w:rPr>
          <w:rFonts w:asciiTheme="minorHAnsi" w:hAnsiTheme="minorHAnsi"/>
          <w:b/>
        </w:rPr>
        <w:t>); carried</w:t>
      </w:r>
    </w:p>
    <w:p w14:paraId="40B34355" w14:textId="77777777" w:rsidR="0089119A" w:rsidRDefault="0018708A" w:rsidP="0018708A">
      <w:pPr>
        <w:ind w:left="1440" w:hanging="720"/>
        <w:rPr>
          <w:rFonts w:asciiTheme="minorHAnsi" w:hAnsiTheme="minorHAnsi"/>
          <w:u w:val="single"/>
        </w:rPr>
      </w:pPr>
      <w:r>
        <w:rPr>
          <w:rFonts w:asciiTheme="minorHAnsi" w:hAnsiTheme="minorHAnsi"/>
        </w:rPr>
        <w:t>4.2B</w:t>
      </w:r>
      <w:r>
        <w:rPr>
          <w:rFonts w:asciiTheme="minorHAnsi" w:hAnsiTheme="minorHAnsi"/>
        </w:rPr>
        <w:tab/>
      </w:r>
      <w:r>
        <w:rPr>
          <w:rFonts w:asciiTheme="minorHAnsi" w:hAnsiTheme="minorHAnsi"/>
          <w:u w:val="single"/>
        </w:rPr>
        <w:t>Approval of the 2020</w:t>
      </w:r>
      <w:r w:rsidRPr="005B046B">
        <w:rPr>
          <w:rFonts w:asciiTheme="minorHAnsi" w:hAnsiTheme="minorHAnsi"/>
          <w:u w:val="single"/>
        </w:rPr>
        <w:t xml:space="preserve"> AMS A</w:t>
      </w:r>
      <w:r>
        <w:rPr>
          <w:rFonts w:asciiTheme="minorHAnsi" w:hAnsiTheme="minorHAnsi"/>
          <w:u w:val="single"/>
        </w:rPr>
        <w:t>udit Findings and Letter of Management</w:t>
      </w:r>
    </w:p>
    <w:p w14:paraId="06233062" w14:textId="41FF0816" w:rsidR="0089119A" w:rsidRPr="0089119A" w:rsidRDefault="0089119A" w:rsidP="0089119A">
      <w:pPr>
        <w:rPr>
          <w:rFonts w:asciiTheme="minorHAnsi" w:hAnsiTheme="minorHAnsi" w:cstheme="minorHAnsi"/>
          <w:bCs/>
        </w:rPr>
      </w:pPr>
      <w:r w:rsidRPr="0089119A">
        <w:rPr>
          <w:rFonts w:asciiTheme="minorHAnsi" w:hAnsiTheme="minorHAnsi"/>
        </w:rPr>
        <w:tab/>
      </w:r>
      <w:r>
        <w:rPr>
          <w:rFonts w:asciiTheme="minorHAnsi" w:hAnsiTheme="minorHAnsi"/>
        </w:rPr>
        <w:tab/>
      </w:r>
      <w:r w:rsidRPr="0089119A">
        <w:rPr>
          <w:rFonts w:asciiTheme="minorHAnsi" w:hAnsiTheme="minorHAnsi" w:cstheme="minorHAnsi"/>
          <w:bCs/>
        </w:rPr>
        <w:t>D. Reid reviewed the Draft Letter of Management and the verbal Audit Review Points-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89119A">
        <w:rPr>
          <w:rFonts w:asciiTheme="minorHAnsi" w:hAnsiTheme="minorHAnsi" w:cstheme="minorHAnsi"/>
          <w:bCs/>
        </w:rPr>
        <w:t>Supplement to the AMS 2020 management letter. She indicated:</w:t>
      </w:r>
    </w:p>
    <w:p w14:paraId="0F03CB4A" w14:textId="77777777" w:rsidR="0089119A" w:rsidRPr="0089119A" w:rsidRDefault="0089119A" w:rsidP="0089119A">
      <w:pPr>
        <w:numPr>
          <w:ilvl w:val="0"/>
          <w:numId w:val="18"/>
        </w:numPr>
        <w:spacing w:after="0" w:line="240" w:lineRule="auto"/>
        <w:rPr>
          <w:rFonts w:asciiTheme="minorHAnsi" w:hAnsiTheme="minorHAnsi" w:cstheme="minorHAnsi"/>
          <w:bCs/>
        </w:rPr>
      </w:pPr>
      <w:r w:rsidRPr="0089119A">
        <w:rPr>
          <w:rFonts w:asciiTheme="minorHAnsi" w:hAnsiTheme="minorHAnsi" w:cstheme="minorHAnsi"/>
          <w:bCs/>
        </w:rPr>
        <w:t>The Audit did not identify any significant or unusual transaction entered by AMS for which the FAR Committee should be informed.</w:t>
      </w:r>
    </w:p>
    <w:p w14:paraId="1F9A8564" w14:textId="77777777" w:rsidR="0089119A" w:rsidRPr="0089119A" w:rsidRDefault="0089119A" w:rsidP="0089119A">
      <w:pPr>
        <w:numPr>
          <w:ilvl w:val="0"/>
          <w:numId w:val="18"/>
        </w:numPr>
        <w:spacing w:after="0" w:line="240" w:lineRule="auto"/>
        <w:rPr>
          <w:rFonts w:asciiTheme="minorHAnsi" w:hAnsiTheme="minorHAnsi" w:cstheme="minorHAnsi"/>
          <w:bCs/>
        </w:rPr>
      </w:pPr>
      <w:r w:rsidRPr="0089119A">
        <w:rPr>
          <w:rFonts w:asciiTheme="minorHAnsi" w:hAnsiTheme="minorHAnsi" w:cstheme="minorHAnsi"/>
          <w:bCs/>
        </w:rPr>
        <w:t>The Auditors were not aware of any unreported instalments.</w:t>
      </w:r>
    </w:p>
    <w:p w14:paraId="05FC06F4" w14:textId="77777777" w:rsidR="0089119A" w:rsidRPr="0089119A" w:rsidRDefault="0089119A" w:rsidP="0089119A">
      <w:pPr>
        <w:numPr>
          <w:ilvl w:val="0"/>
          <w:numId w:val="18"/>
        </w:numPr>
        <w:spacing w:after="0" w:line="240" w:lineRule="auto"/>
        <w:rPr>
          <w:rFonts w:asciiTheme="minorHAnsi" w:hAnsiTheme="minorHAnsi" w:cstheme="minorHAnsi"/>
          <w:bCs/>
        </w:rPr>
      </w:pPr>
      <w:r w:rsidRPr="0089119A">
        <w:rPr>
          <w:rFonts w:asciiTheme="minorHAnsi" w:hAnsiTheme="minorHAnsi" w:cstheme="minorHAnsi"/>
          <w:bCs/>
        </w:rPr>
        <w:t xml:space="preserve">The Auditors were pleased to inform the Committee that they had no disagreements with Management. </w:t>
      </w:r>
    </w:p>
    <w:p w14:paraId="0C0D25A9" w14:textId="6274F0AF" w:rsidR="0018708A" w:rsidRDefault="0089119A" w:rsidP="0089119A">
      <w:pPr>
        <w:numPr>
          <w:ilvl w:val="0"/>
          <w:numId w:val="18"/>
        </w:numPr>
        <w:spacing w:after="0" w:line="240" w:lineRule="auto"/>
        <w:rPr>
          <w:rFonts w:asciiTheme="minorHAnsi" w:hAnsiTheme="minorHAnsi" w:cstheme="minorHAnsi"/>
          <w:bCs/>
        </w:rPr>
      </w:pPr>
      <w:r w:rsidRPr="0089119A">
        <w:rPr>
          <w:rFonts w:asciiTheme="minorHAnsi" w:hAnsiTheme="minorHAnsi" w:cstheme="minorHAnsi"/>
          <w:bCs/>
        </w:rPr>
        <w:t>The Auditors encountered no significant difficulties during the audit that should be brought to the Board of Directors.</w:t>
      </w:r>
    </w:p>
    <w:p w14:paraId="3B424C68" w14:textId="77777777" w:rsidR="0089119A" w:rsidRPr="0089119A" w:rsidRDefault="0089119A" w:rsidP="0089119A">
      <w:pPr>
        <w:spacing w:after="0" w:line="240" w:lineRule="auto"/>
        <w:ind w:left="1440"/>
        <w:rPr>
          <w:rFonts w:asciiTheme="minorHAnsi" w:hAnsiTheme="minorHAnsi" w:cstheme="minorHAnsi"/>
          <w:bCs/>
        </w:rPr>
      </w:pPr>
    </w:p>
    <w:p w14:paraId="42D63AB2" w14:textId="6C210D67" w:rsidR="007A2A45" w:rsidRDefault="00C4081F" w:rsidP="007A2A45">
      <w:pPr>
        <w:spacing w:after="0"/>
        <w:ind w:left="3600" w:hanging="1440"/>
        <w:rPr>
          <w:rFonts w:asciiTheme="minorHAnsi" w:hAnsiTheme="minorHAnsi"/>
          <w:b/>
        </w:rPr>
      </w:pPr>
      <w:r>
        <w:rPr>
          <w:rFonts w:asciiTheme="minorHAnsi" w:hAnsiTheme="minorHAnsi"/>
          <w:b/>
        </w:rPr>
        <w:t>Motion:</w:t>
      </w:r>
      <w:r>
        <w:rPr>
          <w:rFonts w:asciiTheme="minorHAnsi" w:hAnsiTheme="minorHAnsi"/>
          <w:b/>
        </w:rPr>
        <w:tab/>
      </w:r>
      <w:r w:rsidR="00BA0B20">
        <w:rPr>
          <w:rFonts w:asciiTheme="minorHAnsi" w:hAnsiTheme="minorHAnsi"/>
          <w:b/>
        </w:rPr>
        <w:t>t</w:t>
      </w:r>
      <w:r>
        <w:rPr>
          <w:rFonts w:asciiTheme="minorHAnsi" w:hAnsiTheme="minorHAnsi"/>
          <w:b/>
        </w:rPr>
        <w:t>hat the AMS</w:t>
      </w:r>
      <w:r w:rsidR="00764954">
        <w:rPr>
          <w:rFonts w:asciiTheme="minorHAnsi" w:hAnsiTheme="minorHAnsi"/>
          <w:b/>
        </w:rPr>
        <w:t xml:space="preserve"> Board of Directors accept and approve the 20</w:t>
      </w:r>
      <w:r w:rsidR="0018708A">
        <w:rPr>
          <w:rFonts w:asciiTheme="minorHAnsi" w:hAnsiTheme="minorHAnsi"/>
          <w:b/>
        </w:rPr>
        <w:t>20 Audit Findings and</w:t>
      </w:r>
      <w:r w:rsidR="00764954">
        <w:rPr>
          <w:rFonts w:asciiTheme="minorHAnsi" w:hAnsiTheme="minorHAnsi"/>
          <w:b/>
        </w:rPr>
        <w:t xml:space="preserve"> Letter of Management</w:t>
      </w:r>
    </w:p>
    <w:p w14:paraId="5539D09F" w14:textId="3C257B14" w:rsidR="00764954" w:rsidRDefault="00764954" w:rsidP="007A2A45">
      <w:pPr>
        <w:spacing w:after="0"/>
        <w:ind w:left="3600"/>
        <w:rPr>
          <w:rFonts w:asciiTheme="minorHAnsi" w:hAnsiTheme="minorHAnsi"/>
          <w:b/>
        </w:rPr>
      </w:pPr>
      <w:r w:rsidRPr="001558BE">
        <w:rPr>
          <w:rFonts w:asciiTheme="minorHAnsi" w:hAnsiTheme="minorHAnsi"/>
          <w:b/>
        </w:rPr>
        <w:t>(</w:t>
      </w:r>
      <w:r w:rsidR="0018708A">
        <w:rPr>
          <w:rFonts w:asciiTheme="minorHAnsi" w:hAnsiTheme="minorHAnsi"/>
          <w:b/>
        </w:rPr>
        <w:t>R. Zed</w:t>
      </w:r>
      <w:r>
        <w:rPr>
          <w:rFonts w:asciiTheme="minorHAnsi" w:hAnsiTheme="minorHAnsi"/>
          <w:b/>
        </w:rPr>
        <w:t xml:space="preserve">, </w:t>
      </w:r>
      <w:r w:rsidR="0018708A">
        <w:rPr>
          <w:rFonts w:asciiTheme="minorHAnsi" w:hAnsiTheme="minorHAnsi"/>
          <w:b/>
        </w:rPr>
        <w:t>B. Adamson</w:t>
      </w:r>
      <w:r w:rsidRPr="001558BE">
        <w:rPr>
          <w:rFonts w:asciiTheme="minorHAnsi" w:hAnsiTheme="minorHAnsi"/>
          <w:b/>
        </w:rPr>
        <w:t>); carried</w:t>
      </w:r>
    </w:p>
    <w:p w14:paraId="04EF88DC" w14:textId="77777777" w:rsidR="0018708A" w:rsidRDefault="0018708A" w:rsidP="007A2A45">
      <w:pPr>
        <w:spacing w:after="0"/>
        <w:ind w:left="3600"/>
        <w:rPr>
          <w:rFonts w:asciiTheme="minorHAnsi" w:hAnsiTheme="minorHAnsi"/>
          <w:b/>
        </w:rPr>
      </w:pPr>
    </w:p>
    <w:p w14:paraId="6A421AEC" w14:textId="7979FBA8" w:rsidR="0018708A" w:rsidRDefault="0018708A" w:rsidP="0018708A">
      <w:pPr>
        <w:spacing w:after="0"/>
        <w:ind w:left="720"/>
        <w:rPr>
          <w:rFonts w:asciiTheme="minorHAnsi" w:hAnsiTheme="minorHAnsi"/>
          <w:bCs/>
          <w:u w:val="single"/>
        </w:rPr>
      </w:pPr>
      <w:r w:rsidRPr="0018708A">
        <w:rPr>
          <w:rFonts w:asciiTheme="minorHAnsi" w:hAnsiTheme="minorHAnsi"/>
          <w:bCs/>
        </w:rPr>
        <w:t>4.3</w:t>
      </w:r>
      <w:r w:rsidRPr="0018708A">
        <w:rPr>
          <w:rFonts w:asciiTheme="minorHAnsi" w:hAnsiTheme="minorHAnsi"/>
          <w:bCs/>
        </w:rPr>
        <w:tab/>
      </w:r>
      <w:r w:rsidRPr="0018708A">
        <w:rPr>
          <w:rFonts w:asciiTheme="minorHAnsi" w:hAnsiTheme="minorHAnsi"/>
          <w:bCs/>
          <w:u w:val="single"/>
        </w:rPr>
        <w:t>Review of Investment Performance April 2021 Reports</w:t>
      </w:r>
    </w:p>
    <w:p w14:paraId="57B85FFB" w14:textId="5746F514" w:rsidR="0089119A" w:rsidRDefault="0089119A" w:rsidP="0018708A">
      <w:pPr>
        <w:spacing w:after="0"/>
        <w:ind w:left="720"/>
        <w:rPr>
          <w:rFonts w:asciiTheme="minorHAnsi" w:hAnsiTheme="minorHAnsi"/>
          <w:bCs/>
          <w:u w:val="single"/>
        </w:rPr>
      </w:pPr>
    </w:p>
    <w:p w14:paraId="5834D263" w14:textId="2B2A55BA" w:rsidR="0089119A" w:rsidRPr="0089119A" w:rsidRDefault="0089119A" w:rsidP="0018708A">
      <w:pPr>
        <w:spacing w:after="0"/>
        <w:ind w:left="720"/>
        <w:rPr>
          <w:rFonts w:asciiTheme="minorHAnsi" w:hAnsiTheme="minorHAnsi"/>
          <w:bCs/>
        </w:rPr>
      </w:pPr>
      <w:r w:rsidRPr="0089119A">
        <w:rPr>
          <w:rFonts w:asciiTheme="minorHAnsi" w:hAnsiTheme="minorHAnsi"/>
          <w:bCs/>
        </w:rPr>
        <w:tab/>
      </w:r>
      <w:r>
        <w:rPr>
          <w:rFonts w:asciiTheme="minorHAnsi" w:hAnsiTheme="minorHAnsi"/>
          <w:bCs/>
        </w:rPr>
        <w:t xml:space="preserve">G. Paech reviewed the April 2021 Investment Reports advising that the AMS portfolio </w:t>
      </w:r>
      <w:r>
        <w:rPr>
          <w:rFonts w:asciiTheme="minorHAnsi" w:hAnsiTheme="minorHAnsi"/>
          <w:bCs/>
        </w:rPr>
        <w:tab/>
        <w:t>had increased to 65.32 million from 63.7 in December 2020</w:t>
      </w:r>
      <w:r w:rsidR="001D478C">
        <w:rPr>
          <w:rFonts w:asciiTheme="minorHAnsi" w:hAnsiTheme="minorHAnsi"/>
          <w:bCs/>
        </w:rPr>
        <w:t>,</w:t>
      </w:r>
      <w:r>
        <w:rPr>
          <w:rFonts w:asciiTheme="minorHAnsi" w:hAnsiTheme="minorHAnsi"/>
          <w:bCs/>
        </w:rPr>
        <w:t xml:space="preserve"> with a YTD </w:t>
      </w:r>
      <w:r w:rsidR="00A64322">
        <w:rPr>
          <w:rFonts w:asciiTheme="minorHAnsi" w:hAnsiTheme="minorHAnsi"/>
          <w:bCs/>
        </w:rPr>
        <w:t xml:space="preserve">increase of 4%. </w:t>
      </w:r>
      <w:r w:rsidR="00A64322">
        <w:rPr>
          <w:rFonts w:asciiTheme="minorHAnsi" w:hAnsiTheme="minorHAnsi"/>
          <w:bCs/>
        </w:rPr>
        <w:tab/>
        <w:t xml:space="preserve">She advised the incoming members that AMS had broadened their asset allocation quite </w:t>
      </w:r>
      <w:r w:rsidR="00A64322">
        <w:rPr>
          <w:rFonts w:asciiTheme="minorHAnsi" w:hAnsiTheme="minorHAnsi"/>
          <w:bCs/>
        </w:rPr>
        <w:tab/>
        <w:t xml:space="preserve">drastically several years ago to include cash, bonds, Canadian and foreign </w:t>
      </w:r>
      <w:r w:rsidR="00D02E8F">
        <w:rPr>
          <w:rFonts w:asciiTheme="minorHAnsi" w:hAnsiTheme="minorHAnsi"/>
          <w:bCs/>
        </w:rPr>
        <w:t>securities,</w:t>
      </w:r>
      <w:r w:rsidR="00A64322">
        <w:rPr>
          <w:rFonts w:asciiTheme="minorHAnsi" w:hAnsiTheme="minorHAnsi"/>
          <w:bCs/>
        </w:rPr>
        <w:t xml:space="preserve"> </w:t>
      </w:r>
      <w:r w:rsidR="00A64322">
        <w:rPr>
          <w:rFonts w:asciiTheme="minorHAnsi" w:hAnsiTheme="minorHAnsi"/>
          <w:bCs/>
        </w:rPr>
        <w:tab/>
        <w:t xml:space="preserve">real estate, </w:t>
      </w:r>
      <w:r w:rsidR="00D02E8F">
        <w:rPr>
          <w:rFonts w:asciiTheme="minorHAnsi" w:hAnsiTheme="minorHAnsi"/>
          <w:bCs/>
        </w:rPr>
        <w:t>mortgages,</w:t>
      </w:r>
      <w:r w:rsidR="00A64322">
        <w:rPr>
          <w:rFonts w:asciiTheme="minorHAnsi" w:hAnsiTheme="minorHAnsi"/>
          <w:bCs/>
        </w:rPr>
        <w:t xml:space="preserve"> and infrastructure, which had seen the overall assets grow </w:t>
      </w:r>
      <w:r w:rsidR="00A64322">
        <w:rPr>
          <w:rFonts w:asciiTheme="minorHAnsi" w:hAnsiTheme="minorHAnsi"/>
          <w:bCs/>
        </w:rPr>
        <w:lastRenderedPageBreak/>
        <w:tab/>
        <w:t>considerably</w:t>
      </w:r>
      <w:r w:rsidR="00753428">
        <w:rPr>
          <w:rFonts w:asciiTheme="minorHAnsi" w:hAnsiTheme="minorHAnsi"/>
          <w:bCs/>
        </w:rPr>
        <w:t>,</w:t>
      </w:r>
      <w:r w:rsidR="00A64322">
        <w:rPr>
          <w:rFonts w:asciiTheme="minorHAnsi" w:hAnsiTheme="minorHAnsi"/>
          <w:bCs/>
        </w:rPr>
        <w:t xml:space="preserve"> and regularly </w:t>
      </w:r>
      <w:r w:rsidR="00753428">
        <w:rPr>
          <w:rFonts w:asciiTheme="minorHAnsi" w:hAnsiTheme="minorHAnsi"/>
          <w:bCs/>
        </w:rPr>
        <w:t>s</w:t>
      </w:r>
      <w:r w:rsidR="001D478C">
        <w:rPr>
          <w:rFonts w:asciiTheme="minorHAnsi" w:hAnsiTheme="minorHAnsi"/>
          <w:bCs/>
        </w:rPr>
        <w:t>aw</w:t>
      </w:r>
      <w:r w:rsidR="00753428">
        <w:rPr>
          <w:rFonts w:asciiTheme="minorHAnsi" w:hAnsiTheme="minorHAnsi"/>
          <w:bCs/>
        </w:rPr>
        <w:t xml:space="preserve"> reporting </w:t>
      </w:r>
      <w:r w:rsidR="00A64322">
        <w:rPr>
          <w:rFonts w:asciiTheme="minorHAnsi" w:hAnsiTheme="minorHAnsi"/>
          <w:bCs/>
        </w:rPr>
        <w:t xml:space="preserve">at or above benchmarks, except for the bond </w:t>
      </w:r>
      <w:r w:rsidR="00753428">
        <w:rPr>
          <w:rFonts w:asciiTheme="minorHAnsi" w:hAnsiTheme="minorHAnsi"/>
          <w:bCs/>
        </w:rPr>
        <w:tab/>
      </w:r>
      <w:r w:rsidR="00A64322">
        <w:rPr>
          <w:rFonts w:asciiTheme="minorHAnsi" w:hAnsiTheme="minorHAnsi"/>
          <w:bCs/>
        </w:rPr>
        <w:t>component.</w:t>
      </w:r>
    </w:p>
    <w:p w14:paraId="6F477BFA" w14:textId="246C1E3B" w:rsidR="0018708A" w:rsidRDefault="0018708A" w:rsidP="0018708A">
      <w:pPr>
        <w:spacing w:after="0"/>
        <w:ind w:left="720"/>
        <w:rPr>
          <w:rFonts w:asciiTheme="minorHAnsi" w:hAnsiTheme="minorHAnsi"/>
          <w:bCs/>
          <w:u w:val="single"/>
        </w:rPr>
      </w:pPr>
    </w:p>
    <w:p w14:paraId="62D09360" w14:textId="3B5C8BE7" w:rsidR="0018708A" w:rsidRDefault="0018708A" w:rsidP="0018708A">
      <w:pPr>
        <w:spacing w:after="0"/>
        <w:ind w:left="720"/>
        <w:rPr>
          <w:rFonts w:asciiTheme="minorHAnsi" w:hAnsiTheme="minorHAnsi"/>
          <w:bCs/>
          <w:u w:val="single"/>
        </w:rPr>
      </w:pPr>
      <w:r w:rsidRPr="0018708A">
        <w:rPr>
          <w:rFonts w:asciiTheme="minorHAnsi" w:hAnsiTheme="minorHAnsi"/>
          <w:bCs/>
        </w:rPr>
        <w:t>4.</w:t>
      </w:r>
      <w:r w:rsidR="00D7652B">
        <w:rPr>
          <w:rFonts w:asciiTheme="minorHAnsi" w:hAnsiTheme="minorHAnsi"/>
          <w:bCs/>
        </w:rPr>
        <w:t>4</w:t>
      </w:r>
      <w:r w:rsidRPr="0018708A">
        <w:rPr>
          <w:rFonts w:asciiTheme="minorHAnsi" w:hAnsiTheme="minorHAnsi"/>
          <w:bCs/>
        </w:rPr>
        <w:tab/>
      </w:r>
      <w:r w:rsidR="00D7652B">
        <w:rPr>
          <w:rFonts w:asciiTheme="minorHAnsi" w:hAnsiTheme="minorHAnsi"/>
          <w:bCs/>
          <w:u w:val="single"/>
        </w:rPr>
        <w:t>Discussion of CRA Disbursement Quota for 2021</w:t>
      </w:r>
    </w:p>
    <w:p w14:paraId="686FF2A2" w14:textId="29BC2943" w:rsidR="008C1B3A" w:rsidRDefault="008C1B3A" w:rsidP="0018708A">
      <w:pPr>
        <w:spacing w:after="0"/>
        <w:ind w:left="720"/>
        <w:rPr>
          <w:rFonts w:asciiTheme="minorHAnsi" w:hAnsiTheme="minorHAnsi"/>
          <w:bCs/>
          <w:u w:val="single"/>
        </w:rPr>
      </w:pPr>
    </w:p>
    <w:p w14:paraId="40367E85" w14:textId="39031DE3" w:rsidR="0018708A" w:rsidRPr="00D02E8F" w:rsidRDefault="008C1B3A" w:rsidP="00D02E8F">
      <w:pPr>
        <w:ind w:left="1440"/>
        <w:rPr>
          <w:rFonts w:asciiTheme="minorHAnsi" w:eastAsia="PMingLiU" w:hAnsiTheme="minorHAnsi" w:cstheme="minorHAnsi"/>
          <w:bCs/>
          <w:lang w:eastAsia="zh-TW"/>
        </w:rPr>
      </w:pPr>
      <w:r>
        <w:rPr>
          <w:rFonts w:asciiTheme="minorHAnsi" w:hAnsiTheme="minorHAnsi"/>
          <w:bCs/>
        </w:rPr>
        <w:t>G. Paech reviewed the CRA Disbursement quota with Board Members, reviewing the calculations the CRA used to determine it each year. She advised that</w:t>
      </w:r>
      <w:r>
        <w:rPr>
          <w:rFonts w:eastAsia="PMingLiU"/>
          <w:bCs/>
          <w:lang w:eastAsia="zh-TW"/>
        </w:rPr>
        <w:t xml:space="preserve"> </w:t>
      </w:r>
      <w:r w:rsidRPr="008C1B3A">
        <w:rPr>
          <w:rFonts w:asciiTheme="minorHAnsi" w:eastAsia="PMingLiU" w:hAnsiTheme="minorHAnsi" w:cstheme="minorHAnsi"/>
          <w:bCs/>
          <w:lang w:eastAsia="zh-TW"/>
        </w:rPr>
        <w:t xml:space="preserve">the current requirement </w:t>
      </w:r>
      <w:r>
        <w:rPr>
          <w:rFonts w:asciiTheme="minorHAnsi" w:eastAsia="PMingLiU" w:hAnsiTheme="minorHAnsi" w:cstheme="minorHAnsi"/>
          <w:bCs/>
          <w:lang w:eastAsia="zh-TW"/>
        </w:rPr>
        <w:t>was</w:t>
      </w:r>
      <w:r w:rsidRPr="008C1B3A">
        <w:rPr>
          <w:rFonts w:asciiTheme="minorHAnsi" w:eastAsia="PMingLiU" w:hAnsiTheme="minorHAnsi" w:cstheme="minorHAnsi"/>
          <w:bCs/>
          <w:lang w:eastAsia="zh-TW"/>
        </w:rPr>
        <w:t xml:space="preserve"> 3.5% of property not used directly in charitable activities or administration during the 24 months before the beginning of the fiscal year</w:t>
      </w:r>
      <w:r w:rsidR="001D478C">
        <w:rPr>
          <w:rFonts w:asciiTheme="minorHAnsi" w:eastAsia="PMingLiU" w:hAnsiTheme="minorHAnsi" w:cstheme="minorHAnsi"/>
          <w:bCs/>
          <w:lang w:eastAsia="zh-TW"/>
        </w:rPr>
        <w:t>,</w:t>
      </w:r>
      <w:r>
        <w:rPr>
          <w:rFonts w:asciiTheme="minorHAnsi" w:eastAsia="PMingLiU" w:hAnsiTheme="minorHAnsi" w:cstheme="minorHAnsi"/>
          <w:bCs/>
          <w:lang w:eastAsia="zh-TW"/>
        </w:rPr>
        <w:t xml:space="preserve"> roughly 2 million dollars for 2020.</w:t>
      </w:r>
      <w:r w:rsidR="001A2A28">
        <w:rPr>
          <w:rFonts w:asciiTheme="minorHAnsi" w:eastAsia="PMingLiU" w:hAnsiTheme="minorHAnsi" w:cstheme="minorHAnsi"/>
          <w:bCs/>
          <w:lang w:eastAsia="zh-TW"/>
        </w:rPr>
        <w:t xml:space="preserve"> She asked D. Reid to comment</w:t>
      </w:r>
      <w:r w:rsidR="00D02E8F">
        <w:rPr>
          <w:rFonts w:asciiTheme="minorHAnsi" w:eastAsia="PMingLiU" w:hAnsiTheme="minorHAnsi" w:cstheme="minorHAnsi"/>
          <w:bCs/>
          <w:lang w:eastAsia="zh-TW"/>
        </w:rPr>
        <w:t>,</w:t>
      </w:r>
      <w:r w:rsidR="001A2A28">
        <w:rPr>
          <w:rFonts w:asciiTheme="minorHAnsi" w:eastAsia="PMingLiU" w:hAnsiTheme="minorHAnsi" w:cstheme="minorHAnsi"/>
          <w:bCs/>
          <w:lang w:eastAsia="zh-TW"/>
        </w:rPr>
        <w:t xml:space="preserve"> and </w:t>
      </w:r>
      <w:r w:rsidR="00D02E8F">
        <w:rPr>
          <w:rFonts w:asciiTheme="minorHAnsi" w:eastAsia="PMingLiU" w:hAnsiTheme="minorHAnsi" w:cstheme="minorHAnsi"/>
          <w:bCs/>
          <w:lang w:eastAsia="zh-TW"/>
        </w:rPr>
        <w:t>Reid</w:t>
      </w:r>
      <w:r w:rsidR="001A2A28">
        <w:rPr>
          <w:rFonts w:asciiTheme="minorHAnsi" w:eastAsia="PMingLiU" w:hAnsiTheme="minorHAnsi" w:cstheme="minorHAnsi"/>
          <w:bCs/>
          <w:lang w:eastAsia="zh-TW"/>
        </w:rPr>
        <w:t xml:space="preserve"> noted that this was</w:t>
      </w:r>
      <w:r w:rsidRPr="008C1B3A">
        <w:rPr>
          <w:rFonts w:asciiTheme="minorHAnsi" w:eastAsia="PMingLiU" w:hAnsiTheme="minorHAnsi" w:cstheme="minorHAnsi"/>
          <w:bCs/>
          <w:lang w:eastAsia="zh-TW"/>
        </w:rPr>
        <w:t xml:space="preserve"> the minimum standard and a modest goal for organizations to meet and d</w:t>
      </w:r>
      <w:r w:rsidR="001A2A28">
        <w:rPr>
          <w:rFonts w:asciiTheme="minorHAnsi" w:eastAsia="PMingLiU" w:hAnsiTheme="minorHAnsi" w:cstheme="minorHAnsi"/>
          <w:bCs/>
          <w:lang w:eastAsia="zh-TW"/>
        </w:rPr>
        <w:t>id</w:t>
      </w:r>
      <w:r w:rsidRPr="008C1B3A">
        <w:rPr>
          <w:rFonts w:asciiTheme="minorHAnsi" w:eastAsia="PMingLiU" w:hAnsiTheme="minorHAnsi" w:cstheme="minorHAnsi"/>
          <w:bCs/>
          <w:lang w:eastAsia="zh-TW"/>
        </w:rPr>
        <w:t xml:space="preserve"> not preclude excess expenditures.</w:t>
      </w:r>
      <w:r>
        <w:rPr>
          <w:rFonts w:asciiTheme="minorHAnsi" w:eastAsia="PMingLiU" w:hAnsiTheme="minorHAnsi" w:cstheme="minorHAnsi"/>
          <w:bCs/>
          <w:lang w:eastAsia="zh-TW"/>
        </w:rPr>
        <w:t xml:space="preserve"> </w:t>
      </w:r>
      <w:r w:rsidR="001A2A28">
        <w:rPr>
          <w:rFonts w:asciiTheme="minorHAnsi" w:eastAsia="PMingLiU" w:hAnsiTheme="minorHAnsi" w:cstheme="minorHAnsi"/>
          <w:bCs/>
          <w:lang w:eastAsia="zh-TW"/>
        </w:rPr>
        <w:t>G. Paech</w:t>
      </w:r>
      <w:r>
        <w:rPr>
          <w:rFonts w:asciiTheme="minorHAnsi" w:eastAsia="PMingLiU" w:hAnsiTheme="minorHAnsi" w:cstheme="minorHAnsi"/>
          <w:bCs/>
          <w:lang w:eastAsia="zh-TW"/>
        </w:rPr>
        <w:t xml:space="preserve"> </w:t>
      </w:r>
      <w:r w:rsidR="001A2A28">
        <w:rPr>
          <w:rFonts w:asciiTheme="minorHAnsi" w:eastAsia="PMingLiU" w:hAnsiTheme="minorHAnsi" w:cstheme="minorHAnsi"/>
          <w:bCs/>
          <w:lang w:eastAsia="zh-TW"/>
        </w:rPr>
        <w:t xml:space="preserve">further </w:t>
      </w:r>
      <w:r>
        <w:rPr>
          <w:rFonts w:asciiTheme="minorHAnsi" w:eastAsia="PMingLiU" w:hAnsiTheme="minorHAnsi" w:cstheme="minorHAnsi"/>
          <w:bCs/>
          <w:lang w:eastAsia="zh-TW"/>
        </w:rPr>
        <w:t xml:space="preserve">advised that AMS had generously awarded more than required for the past 5 years and </w:t>
      </w:r>
      <w:r w:rsidR="001A2A28">
        <w:rPr>
          <w:rFonts w:asciiTheme="minorHAnsi" w:eastAsia="PMingLiU" w:hAnsiTheme="minorHAnsi" w:cstheme="minorHAnsi"/>
          <w:bCs/>
          <w:lang w:eastAsia="zh-TW"/>
        </w:rPr>
        <w:t xml:space="preserve">had </w:t>
      </w:r>
      <w:r>
        <w:rPr>
          <w:rFonts w:asciiTheme="minorHAnsi" w:eastAsia="PMingLiU" w:hAnsiTheme="minorHAnsi" w:cstheme="minorHAnsi"/>
          <w:bCs/>
          <w:lang w:eastAsia="zh-TW"/>
        </w:rPr>
        <w:t xml:space="preserve">acquired credits as a result. </w:t>
      </w:r>
      <w:r w:rsidR="001A2A28">
        <w:rPr>
          <w:rFonts w:asciiTheme="minorHAnsi" w:eastAsia="PMingLiU" w:hAnsiTheme="minorHAnsi" w:cstheme="minorHAnsi"/>
          <w:bCs/>
          <w:lang w:eastAsia="zh-TW"/>
        </w:rPr>
        <w:t>Earlier in the year, the Board had agreed to draw on those credits in 2020</w:t>
      </w:r>
      <w:r w:rsidR="00D02E8F">
        <w:rPr>
          <w:rFonts w:asciiTheme="minorHAnsi" w:eastAsia="PMingLiU" w:hAnsiTheme="minorHAnsi" w:cstheme="minorHAnsi"/>
          <w:bCs/>
          <w:lang w:eastAsia="zh-TW"/>
        </w:rPr>
        <w:t>,</w:t>
      </w:r>
      <w:r w:rsidR="001A2A28">
        <w:rPr>
          <w:rFonts w:asciiTheme="minorHAnsi" w:eastAsia="PMingLiU" w:hAnsiTheme="minorHAnsi" w:cstheme="minorHAnsi"/>
          <w:bCs/>
          <w:lang w:eastAsia="zh-TW"/>
        </w:rPr>
        <w:t xml:space="preserve"> if there was an under expenditure, but even with decreased expenditures AMS had met its quota. G. Paech then noted that the FAR Committee had suggested that AMS forget about the credits and focus on </w:t>
      </w:r>
      <w:r w:rsidR="006B57B3">
        <w:rPr>
          <w:rFonts w:asciiTheme="minorHAnsi" w:eastAsia="PMingLiU" w:hAnsiTheme="minorHAnsi" w:cstheme="minorHAnsi"/>
          <w:bCs/>
          <w:lang w:eastAsia="zh-TW"/>
        </w:rPr>
        <w:t>AMS</w:t>
      </w:r>
      <w:r w:rsidR="001A2A28">
        <w:rPr>
          <w:rFonts w:asciiTheme="minorHAnsi" w:eastAsia="PMingLiU" w:hAnsiTheme="minorHAnsi" w:cstheme="minorHAnsi"/>
          <w:bCs/>
          <w:lang w:eastAsia="zh-TW"/>
        </w:rPr>
        <w:t xml:space="preserve"> strategy, meet the minimum</w:t>
      </w:r>
      <w:r w:rsidR="00D02E8F">
        <w:rPr>
          <w:rFonts w:asciiTheme="minorHAnsi" w:eastAsia="PMingLiU" w:hAnsiTheme="minorHAnsi" w:cstheme="minorHAnsi"/>
          <w:bCs/>
          <w:lang w:eastAsia="zh-TW"/>
        </w:rPr>
        <w:t xml:space="preserve"> quota</w:t>
      </w:r>
      <w:r w:rsidR="001A2A28">
        <w:rPr>
          <w:rFonts w:asciiTheme="minorHAnsi" w:eastAsia="PMingLiU" w:hAnsiTheme="minorHAnsi" w:cstheme="minorHAnsi"/>
          <w:bCs/>
          <w:lang w:eastAsia="zh-TW"/>
        </w:rPr>
        <w:t xml:space="preserve"> and, if in a position to do so, </w:t>
      </w:r>
      <w:r w:rsidR="006B57B3">
        <w:rPr>
          <w:rFonts w:asciiTheme="minorHAnsi" w:eastAsia="PMingLiU" w:hAnsiTheme="minorHAnsi" w:cstheme="minorHAnsi"/>
          <w:bCs/>
          <w:lang w:eastAsia="zh-TW"/>
        </w:rPr>
        <w:t>allocate more than the minimum quota</w:t>
      </w:r>
      <w:r w:rsidR="001A2A28">
        <w:rPr>
          <w:rFonts w:asciiTheme="minorHAnsi" w:eastAsia="PMingLiU" w:hAnsiTheme="minorHAnsi" w:cstheme="minorHAnsi"/>
          <w:bCs/>
          <w:lang w:eastAsia="zh-TW"/>
        </w:rPr>
        <w:t xml:space="preserve"> to meet their goals and objectives.  </w:t>
      </w:r>
    </w:p>
    <w:p w14:paraId="08074992" w14:textId="3EE30C77" w:rsidR="0018708A" w:rsidRDefault="00D7652B" w:rsidP="0018708A">
      <w:pPr>
        <w:spacing w:after="0"/>
        <w:ind w:left="720"/>
        <w:rPr>
          <w:rFonts w:asciiTheme="minorHAnsi" w:hAnsiTheme="minorHAnsi"/>
          <w:bCs/>
          <w:u w:val="single"/>
        </w:rPr>
      </w:pPr>
      <w:r w:rsidRPr="0018708A">
        <w:rPr>
          <w:rFonts w:asciiTheme="minorHAnsi" w:hAnsiTheme="minorHAnsi"/>
          <w:bCs/>
        </w:rPr>
        <w:t>4.</w:t>
      </w:r>
      <w:r>
        <w:rPr>
          <w:rFonts w:asciiTheme="minorHAnsi" w:hAnsiTheme="minorHAnsi"/>
          <w:bCs/>
        </w:rPr>
        <w:t>5</w:t>
      </w:r>
      <w:r w:rsidRPr="0018708A">
        <w:rPr>
          <w:rFonts w:asciiTheme="minorHAnsi" w:hAnsiTheme="minorHAnsi"/>
          <w:bCs/>
        </w:rPr>
        <w:tab/>
      </w:r>
      <w:r>
        <w:rPr>
          <w:rFonts w:asciiTheme="minorHAnsi" w:hAnsiTheme="minorHAnsi"/>
          <w:bCs/>
          <w:u w:val="single"/>
        </w:rPr>
        <w:t>Revenue and Expense Reports for January-April 2021</w:t>
      </w:r>
    </w:p>
    <w:p w14:paraId="27620D3F" w14:textId="3E6386D6" w:rsidR="00D02E8F" w:rsidRDefault="00D02E8F" w:rsidP="0018708A">
      <w:pPr>
        <w:spacing w:after="0"/>
        <w:ind w:left="720"/>
        <w:rPr>
          <w:rFonts w:asciiTheme="minorHAnsi" w:hAnsiTheme="minorHAnsi"/>
          <w:bCs/>
        </w:rPr>
      </w:pPr>
      <w:r>
        <w:rPr>
          <w:rFonts w:asciiTheme="minorHAnsi" w:hAnsiTheme="minorHAnsi"/>
          <w:bCs/>
        </w:rPr>
        <w:tab/>
      </w:r>
    </w:p>
    <w:p w14:paraId="0B3898FC" w14:textId="55C35F9E" w:rsidR="00D02E8F" w:rsidRPr="00D02E8F" w:rsidRDefault="00D02E8F" w:rsidP="0018708A">
      <w:pPr>
        <w:spacing w:after="0"/>
        <w:ind w:left="720"/>
        <w:rPr>
          <w:rFonts w:asciiTheme="minorHAnsi" w:hAnsiTheme="minorHAnsi"/>
          <w:bCs/>
        </w:rPr>
      </w:pPr>
      <w:r w:rsidRPr="00D02E8F">
        <w:rPr>
          <w:rFonts w:asciiTheme="minorHAnsi" w:hAnsiTheme="minorHAnsi"/>
          <w:bCs/>
        </w:rPr>
        <w:tab/>
      </w:r>
      <w:r>
        <w:rPr>
          <w:rFonts w:asciiTheme="minorHAnsi" w:hAnsiTheme="minorHAnsi"/>
          <w:bCs/>
        </w:rPr>
        <w:t xml:space="preserve">G. Paech reviewed the expenditures to date and advised the Board that AMS was </w:t>
      </w:r>
      <w:r>
        <w:rPr>
          <w:rFonts w:asciiTheme="minorHAnsi" w:hAnsiTheme="minorHAnsi"/>
          <w:bCs/>
        </w:rPr>
        <w:tab/>
        <w:t xml:space="preserve">considerably underspent at this time. The report indicated an expenditure of 430,380.81 </w:t>
      </w:r>
      <w:r>
        <w:rPr>
          <w:rFonts w:asciiTheme="minorHAnsi" w:hAnsiTheme="minorHAnsi"/>
          <w:bCs/>
        </w:rPr>
        <w:tab/>
        <w:t xml:space="preserve">or 12.4% of the proposed 3.4-million-dollar budget She advised that many of the </w:t>
      </w:r>
      <w:r>
        <w:rPr>
          <w:rFonts w:asciiTheme="minorHAnsi" w:hAnsiTheme="minorHAnsi"/>
          <w:bCs/>
        </w:rPr>
        <w:tab/>
        <w:t xml:space="preserve">significant allocations AMS made each year (Compassion and Technology/ History </w:t>
      </w:r>
      <w:r>
        <w:rPr>
          <w:rFonts w:asciiTheme="minorHAnsi" w:hAnsiTheme="minorHAnsi"/>
          <w:bCs/>
        </w:rPr>
        <w:tab/>
        <w:t>funding) had not yet been dis</w:t>
      </w:r>
      <w:r w:rsidR="001D478C">
        <w:rPr>
          <w:rFonts w:asciiTheme="minorHAnsi" w:hAnsiTheme="minorHAnsi"/>
          <w:bCs/>
        </w:rPr>
        <w:t>persed</w:t>
      </w:r>
      <w:r>
        <w:rPr>
          <w:rFonts w:asciiTheme="minorHAnsi" w:hAnsiTheme="minorHAnsi"/>
          <w:bCs/>
        </w:rPr>
        <w:t xml:space="preserve"> in 2020. She did however anticipate the</w:t>
      </w:r>
      <w:r w:rsidR="001D478C">
        <w:rPr>
          <w:rFonts w:asciiTheme="minorHAnsi" w:hAnsiTheme="minorHAnsi"/>
          <w:bCs/>
        </w:rPr>
        <w:t xml:space="preserve"> </w:t>
      </w:r>
      <w:r w:rsidR="001D478C">
        <w:rPr>
          <w:rFonts w:asciiTheme="minorHAnsi" w:hAnsiTheme="minorHAnsi"/>
          <w:bCs/>
        </w:rPr>
        <w:tab/>
        <w:t>expenditures</w:t>
      </w:r>
      <w:r>
        <w:rPr>
          <w:rFonts w:asciiTheme="minorHAnsi" w:hAnsiTheme="minorHAnsi"/>
          <w:bCs/>
        </w:rPr>
        <w:t xml:space="preserve"> would take place before the end of the fiscal year. She further noted that </w:t>
      </w:r>
      <w:r w:rsidR="001D478C">
        <w:rPr>
          <w:rFonts w:asciiTheme="minorHAnsi" w:hAnsiTheme="minorHAnsi"/>
          <w:bCs/>
        </w:rPr>
        <w:tab/>
      </w:r>
      <w:r>
        <w:rPr>
          <w:rFonts w:asciiTheme="minorHAnsi" w:hAnsiTheme="minorHAnsi"/>
          <w:bCs/>
        </w:rPr>
        <w:t xml:space="preserve">day to day expenditures had proved to be lower during the pandemic. </w:t>
      </w:r>
    </w:p>
    <w:p w14:paraId="42CFD334" w14:textId="77777777" w:rsidR="00D7652B" w:rsidRDefault="00D7652B" w:rsidP="0018708A">
      <w:pPr>
        <w:spacing w:after="0"/>
        <w:ind w:left="720"/>
        <w:rPr>
          <w:rFonts w:asciiTheme="minorHAnsi" w:hAnsiTheme="minorHAnsi"/>
          <w:bCs/>
          <w:u w:val="single"/>
        </w:rPr>
      </w:pPr>
    </w:p>
    <w:p w14:paraId="1B615C30" w14:textId="53A08ED8" w:rsidR="00D7652B" w:rsidRDefault="00D7652B" w:rsidP="00D7652B">
      <w:pPr>
        <w:rPr>
          <w:rFonts w:asciiTheme="minorHAnsi" w:hAnsiTheme="minorHAnsi"/>
        </w:rPr>
      </w:pPr>
      <w:r>
        <w:rPr>
          <w:rFonts w:asciiTheme="minorHAnsi" w:hAnsiTheme="minorHAnsi"/>
        </w:rPr>
        <w:t>5.0</w:t>
      </w:r>
      <w:r>
        <w:rPr>
          <w:rFonts w:asciiTheme="minorHAnsi" w:hAnsiTheme="minorHAnsi"/>
        </w:rPr>
        <w:tab/>
      </w:r>
      <w:r w:rsidRPr="0013250F">
        <w:rPr>
          <w:rFonts w:asciiTheme="minorHAnsi" w:hAnsiTheme="minorHAnsi"/>
          <w:u w:val="single"/>
        </w:rPr>
        <w:t xml:space="preserve">Nominees for Membership </w:t>
      </w:r>
      <w:r>
        <w:rPr>
          <w:rFonts w:asciiTheme="minorHAnsi" w:hAnsiTheme="minorHAnsi"/>
          <w:u w:val="single"/>
        </w:rPr>
        <w:t>to</w:t>
      </w:r>
      <w:r w:rsidRPr="0013250F">
        <w:rPr>
          <w:rFonts w:asciiTheme="minorHAnsi" w:hAnsiTheme="minorHAnsi"/>
          <w:u w:val="single"/>
        </w:rPr>
        <w:t xml:space="preserve"> the Corporation</w:t>
      </w:r>
    </w:p>
    <w:p w14:paraId="011A4F6B" w14:textId="77777777" w:rsidR="00D7652B" w:rsidRDefault="00D7652B" w:rsidP="00D7652B">
      <w:pPr>
        <w:rPr>
          <w:rFonts w:asciiTheme="minorHAnsi" w:hAnsiTheme="minorHAnsi"/>
        </w:rPr>
      </w:pPr>
      <w:r>
        <w:rPr>
          <w:rFonts w:asciiTheme="minorHAnsi" w:hAnsiTheme="minorHAnsi"/>
        </w:rPr>
        <w:tab/>
        <w:t>The following motion was presented to the board:</w:t>
      </w:r>
    </w:p>
    <w:p w14:paraId="69657544" w14:textId="1CEA7A3B" w:rsidR="00D7652B" w:rsidRDefault="00D7652B" w:rsidP="00D7652B">
      <w:pPr>
        <w:spacing w:after="0"/>
        <w:ind w:left="3600" w:hanging="1860"/>
        <w:rPr>
          <w:rFonts w:asciiTheme="minorHAnsi" w:hAnsiTheme="minorHAnsi" w:cstheme="minorHAnsi"/>
          <w:b/>
        </w:rPr>
      </w:pPr>
      <w:r w:rsidRPr="006C73FA">
        <w:rPr>
          <w:rFonts w:asciiTheme="minorHAnsi" w:hAnsiTheme="minorHAnsi" w:cstheme="minorHAnsi"/>
          <w:b/>
        </w:rPr>
        <w:t xml:space="preserve">Motion:  </w:t>
      </w:r>
      <w:r>
        <w:rPr>
          <w:rFonts w:asciiTheme="minorHAnsi" w:hAnsiTheme="minorHAnsi" w:cstheme="minorHAnsi"/>
          <w:b/>
        </w:rPr>
        <w:tab/>
        <w:t>that Jaron Chong, Gillian Strudwick and Sarita Verma be accepted as nominees for membership of the corporation</w:t>
      </w:r>
    </w:p>
    <w:p w14:paraId="745090C9" w14:textId="11CED773" w:rsidR="00D7652B" w:rsidRDefault="00D7652B" w:rsidP="00D7652B">
      <w:pPr>
        <w:spacing w:after="0"/>
        <w:ind w:left="3600" w:firstLine="720"/>
        <w:rPr>
          <w:rFonts w:asciiTheme="minorHAnsi" w:hAnsiTheme="minorHAnsi"/>
          <w:b/>
        </w:rPr>
      </w:pPr>
      <w:r w:rsidRPr="001558BE">
        <w:rPr>
          <w:rFonts w:asciiTheme="minorHAnsi" w:hAnsiTheme="minorHAnsi"/>
          <w:b/>
        </w:rPr>
        <w:t>(</w:t>
      </w:r>
      <w:r>
        <w:rPr>
          <w:rFonts w:asciiTheme="minorHAnsi" w:hAnsiTheme="minorHAnsi"/>
          <w:b/>
        </w:rPr>
        <w:t>M. Green, K. Wilson); carried</w:t>
      </w:r>
    </w:p>
    <w:p w14:paraId="51CF6794" w14:textId="77777777" w:rsidR="00D7652B" w:rsidRPr="0013250F" w:rsidRDefault="00D7652B" w:rsidP="00D7652B">
      <w:pPr>
        <w:spacing w:after="0"/>
        <w:ind w:left="3600" w:firstLine="720"/>
        <w:rPr>
          <w:rFonts w:asciiTheme="minorHAnsi" w:hAnsiTheme="minorHAnsi" w:cstheme="minorHAnsi"/>
          <w:b/>
        </w:rPr>
      </w:pPr>
    </w:p>
    <w:p w14:paraId="1CC57CA6" w14:textId="00C8A352" w:rsidR="00D7652B" w:rsidRDefault="00D7652B" w:rsidP="00D7652B">
      <w:pPr>
        <w:rPr>
          <w:rFonts w:asciiTheme="minorHAnsi" w:hAnsiTheme="minorHAnsi"/>
          <w:u w:val="single"/>
        </w:rPr>
      </w:pPr>
      <w:r>
        <w:rPr>
          <w:rFonts w:asciiTheme="minorHAnsi" w:hAnsiTheme="minorHAnsi"/>
        </w:rPr>
        <w:t>6.0</w:t>
      </w:r>
      <w:r>
        <w:rPr>
          <w:rFonts w:asciiTheme="minorHAnsi" w:hAnsiTheme="minorHAnsi"/>
        </w:rPr>
        <w:tab/>
      </w:r>
      <w:r>
        <w:rPr>
          <w:rFonts w:asciiTheme="minorHAnsi" w:hAnsiTheme="minorHAnsi"/>
          <w:u w:val="single"/>
        </w:rPr>
        <w:t>Admission of Members of the AMS Corporation</w:t>
      </w:r>
    </w:p>
    <w:p w14:paraId="5F4BA4A6" w14:textId="77777777" w:rsidR="00D7652B" w:rsidRPr="00CE4887" w:rsidRDefault="00D7652B" w:rsidP="00D7652B">
      <w:pPr>
        <w:rPr>
          <w:rFonts w:asciiTheme="minorHAnsi" w:hAnsiTheme="minorHAnsi"/>
        </w:rPr>
      </w:pPr>
      <w:r w:rsidRPr="00CE4887">
        <w:rPr>
          <w:rFonts w:asciiTheme="minorHAnsi" w:hAnsiTheme="minorHAnsi"/>
        </w:rPr>
        <w:tab/>
        <w:t>The following motion was presented to the board</w:t>
      </w:r>
      <w:r>
        <w:rPr>
          <w:rFonts w:asciiTheme="minorHAnsi" w:hAnsiTheme="minorHAnsi"/>
        </w:rPr>
        <w:t>:</w:t>
      </w:r>
    </w:p>
    <w:p w14:paraId="6F499926" w14:textId="77777777" w:rsidR="00CA231C" w:rsidRDefault="00D7652B" w:rsidP="00CA231C">
      <w:pPr>
        <w:spacing w:after="0"/>
        <w:ind w:left="1843" w:hanging="1843"/>
        <w:rPr>
          <w:rFonts w:asciiTheme="minorHAnsi" w:hAnsiTheme="minorHAnsi" w:cstheme="minorHAnsi"/>
          <w:b/>
        </w:rPr>
      </w:pPr>
      <w:r>
        <w:rPr>
          <w:b/>
        </w:rPr>
        <w:tab/>
      </w:r>
      <w:r w:rsidRPr="006C73FA">
        <w:rPr>
          <w:rFonts w:asciiTheme="minorHAnsi" w:hAnsiTheme="minorHAnsi" w:cstheme="minorHAnsi"/>
          <w:b/>
        </w:rPr>
        <w:t xml:space="preserve">Motion:  </w:t>
      </w:r>
      <w:r w:rsidRPr="006C73FA">
        <w:rPr>
          <w:rFonts w:asciiTheme="minorHAnsi" w:hAnsiTheme="minorHAnsi" w:cstheme="minorHAnsi"/>
          <w:b/>
        </w:rPr>
        <w:tab/>
      </w:r>
      <w:r>
        <w:rPr>
          <w:rFonts w:asciiTheme="minorHAnsi" w:hAnsiTheme="minorHAnsi" w:cstheme="minorHAnsi"/>
          <w:b/>
        </w:rPr>
        <w:tab/>
      </w:r>
      <w:r w:rsidRPr="006C73FA">
        <w:rPr>
          <w:rFonts w:asciiTheme="minorHAnsi" w:hAnsiTheme="minorHAnsi" w:cstheme="minorHAnsi"/>
          <w:b/>
        </w:rPr>
        <w:t xml:space="preserve">that the following be admitted as members of </w:t>
      </w:r>
      <w:r w:rsidRPr="006C73FA">
        <w:rPr>
          <w:rFonts w:asciiTheme="minorHAnsi" w:hAnsiTheme="minorHAnsi" w:cstheme="minorHAnsi"/>
          <w:b/>
        </w:rPr>
        <w:tab/>
      </w:r>
      <w:r w:rsidRPr="006C73FA">
        <w:rPr>
          <w:rFonts w:asciiTheme="minorHAnsi" w:hAnsiTheme="minorHAnsi" w:cstheme="minorHAnsi"/>
          <w:b/>
        </w:rPr>
        <w:tab/>
      </w:r>
      <w:r w:rsidRPr="006C73FA">
        <w:rPr>
          <w:rFonts w:asciiTheme="minorHAnsi" w:hAnsiTheme="minorHAnsi" w:cstheme="minorHAnsi"/>
          <w:b/>
        </w:rPr>
        <w:tab/>
      </w:r>
      <w:r w:rsidRPr="006C73FA">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the C</w:t>
      </w:r>
      <w:r w:rsidRPr="006C73FA">
        <w:rPr>
          <w:rFonts w:asciiTheme="minorHAnsi" w:hAnsiTheme="minorHAnsi" w:cstheme="minorHAnsi"/>
          <w:b/>
        </w:rPr>
        <w:t>orporation</w:t>
      </w:r>
      <w:r>
        <w:rPr>
          <w:rFonts w:asciiTheme="minorHAnsi" w:hAnsiTheme="minorHAnsi" w:cstheme="minorHAnsi"/>
          <w:b/>
        </w:rPr>
        <w:t xml:space="preserve"> for a term of one year from this</w:t>
      </w:r>
      <w:r w:rsidRPr="006C73FA">
        <w:rPr>
          <w:rFonts w:asciiTheme="minorHAnsi" w:hAnsiTheme="minorHAnsi" w:cstheme="minorHAnsi"/>
          <w:b/>
        </w:rPr>
        <w:t xml:space="preserve"> </w:t>
      </w:r>
      <w:r w:rsidRPr="006C73FA">
        <w:rPr>
          <w:rFonts w:asciiTheme="minorHAnsi" w:hAnsiTheme="minorHAnsi" w:cstheme="minorHAnsi"/>
          <w:b/>
        </w:rPr>
        <w:tab/>
      </w:r>
      <w:r>
        <w:rPr>
          <w:rFonts w:asciiTheme="minorHAnsi" w:hAnsiTheme="minorHAnsi" w:cstheme="minorHAnsi"/>
          <w:b/>
        </w:rPr>
        <w:tab/>
      </w:r>
      <w:r w:rsidR="00CA231C">
        <w:rPr>
          <w:rFonts w:asciiTheme="minorHAnsi" w:hAnsiTheme="minorHAnsi" w:cstheme="minorHAnsi"/>
          <w:b/>
        </w:rPr>
        <w:lastRenderedPageBreak/>
        <w:tab/>
      </w:r>
      <w:r w:rsidR="00CA231C">
        <w:rPr>
          <w:rFonts w:asciiTheme="minorHAnsi" w:hAnsiTheme="minorHAnsi" w:cstheme="minorHAnsi"/>
          <w:b/>
        </w:rPr>
        <w:tab/>
      </w:r>
      <w:r w:rsidR="00CA231C">
        <w:rPr>
          <w:rFonts w:asciiTheme="minorHAnsi" w:hAnsiTheme="minorHAnsi" w:cstheme="minorHAnsi"/>
          <w:b/>
        </w:rPr>
        <w:tab/>
      </w:r>
      <w:r w:rsidRPr="006C73FA">
        <w:rPr>
          <w:rFonts w:asciiTheme="minorHAnsi" w:hAnsiTheme="minorHAnsi" w:cstheme="minorHAnsi"/>
          <w:b/>
        </w:rPr>
        <w:t xml:space="preserve">date or until the next Annual General Meeting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C73FA">
        <w:rPr>
          <w:rFonts w:asciiTheme="minorHAnsi" w:hAnsiTheme="minorHAnsi" w:cstheme="minorHAnsi"/>
          <w:b/>
        </w:rPr>
        <w:t xml:space="preserve">of the Members: </w:t>
      </w:r>
      <w:r w:rsidR="00CA231C">
        <w:rPr>
          <w:rFonts w:asciiTheme="minorHAnsi" w:hAnsiTheme="minorHAnsi" w:cstheme="minorHAnsi"/>
          <w:b/>
        </w:rPr>
        <w:tab/>
      </w:r>
    </w:p>
    <w:p w14:paraId="1B448BCD" w14:textId="727E5D16" w:rsidR="00D7652B" w:rsidRPr="006C73FA" w:rsidRDefault="00CA231C" w:rsidP="00CA231C">
      <w:pPr>
        <w:spacing w:after="0"/>
        <w:ind w:left="1843" w:hanging="1843"/>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D7652B" w:rsidRPr="006C73FA">
        <w:rPr>
          <w:rFonts w:asciiTheme="minorHAnsi" w:hAnsiTheme="minorHAnsi" w:cstheme="minorHAnsi"/>
          <w:b/>
        </w:rPr>
        <w:t>Bonnie Adamson</w:t>
      </w:r>
    </w:p>
    <w:p w14:paraId="2FB3F7D6" w14:textId="77777777" w:rsidR="00D7652B" w:rsidRPr="006C73FA" w:rsidRDefault="00D7652B" w:rsidP="00D7652B">
      <w:pPr>
        <w:spacing w:after="0"/>
        <w:ind w:left="4320" w:hanging="1843"/>
        <w:rPr>
          <w:rFonts w:asciiTheme="minorHAnsi" w:hAnsiTheme="minorHAnsi" w:cstheme="minorHAnsi"/>
          <w:b/>
        </w:rPr>
      </w:pPr>
      <w:r w:rsidRPr="006C73FA">
        <w:rPr>
          <w:rFonts w:asciiTheme="minorHAnsi" w:hAnsiTheme="minorHAnsi" w:cstheme="minorHAnsi"/>
          <w:b/>
        </w:rPr>
        <w:tab/>
        <w:t>Nick Busing</w:t>
      </w:r>
    </w:p>
    <w:p w14:paraId="2637A7B5" w14:textId="66BBAA4B" w:rsidR="00D7652B" w:rsidRPr="006C73FA" w:rsidRDefault="00D7652B" w:rsidP="00D7652B">
      <w:pPr>
        <w:spacing w:after="0"/>
        <w:ind w:left="4320" w:hanging="1843"/>
        <w:rPr>
          <w:rFonts w:asciiTheme="minorHAnsi" w:hAnsiTheme="minorHAnsi" w:cstheme="minorHAnsi"/>
          <w:b/>
        </w:rPr>
      </w:pPr>
      <w:r w:rsidRPr="006C73FA">
        <w:rPr>
          <w:rFonts w:asciiTheme="minorHAnsi" w:hAnsiTheme="minorHAnsi" w:cstheme="minorHAnsi"/>
          <w:b/>
        </w:rPr>
        <w:tab/>
      </w:r>
      <w:r>
        <w:rPr>
          <w:rFonts w:asciiTheme="minorHAnsi" w:hAnsiTheme="minorHAnsi" w:cstheme="minorHAnsi"/>
          <w:b/>
        </w:rPr>
        <w:t>Jaron Chong</w:t>
      </w:r>
    </w:p>
    <w:p w14:paraId="15CD8D3A" w14:textId="7FC1E389" w:rsidR="00D7652B" w:rsidRDefault="00D7652B" w:rsidP="00D7652B">
      <w:pPr>
        <w:spacing w:after="0"/>
        <w:ind w:left="4320" w:hanging="1843"/>
        <w:rPr>
          <w:rFonts w:asciiTheme="minorHAnsi" w:hAnsiTheme="minorHAnsi" w:cstheme="minorHAnsi"/>
          <w:b/>
        </w:rPr>
      </w:pPr>
      <w:r w:rsidRPr="006C73FA">
        <w:rPr>
          <w:rFonts w:asciiTheme="minorHAnsi" w:hAnsiTheme="minorHAnsi" w:cstheme="minorHAnsi"/>
          <w:b/>
        </w:rPr>
        <w:tab/>
      </w:r>
      <w:r>
        <w:rPr>
          <w:rFonts w:asciiTheme="minorHAnsi" w:hAnsiTheme="minorHAnsi" w:cstheme="minorHAnsi"/>
          <w:b/>
        </w:rPr>
        <w:t>Will Falk</w:t>
      </w:r>
      <w:r w:rsidRPr="006C73FA">
        <w:rPr>
          <w:rFonts w:asciiTheme="minorHAnsi" w:hAnsiTheme="minorHAnsi" w:cstheme="minorHAnsi"/>
          <w:b/>
        </w:rPr>
        <w:t xml:space="preserve"> </w:t>
      </w:r>
    </w:p>
    <w:p w14:paraId="09AF978E" w14:textId="77777777" w:rsidR="00D7652B" w:rsidRDefault="00D7652B" w:rsidP="00D7652B">
      <w:pPr>
        <w:spacing w:after="0"/>
        <w:ind w:left="4320" w:hanging="1843"/>
        <w:rPr>
          <w:rFonts w:asciiTheme="minorHAnsi" w:hAnsiTheme="minorHAnsi" w:cstheme="minorHAnsi"/>
          <w:b/>
        </w:rPr>
      </w:pPr>
      <w:r>
        <w:rPr>
          <w:rFonts w:asciiTheme="minorHAnsi" w:hAnsiTheme="minorHAnsi" w:cstheme="minorHAnsi"/>
          <w:b/>
        </w:rPr>
        <w:tab/>
        <w:t>Michael Green</w:t>
      </w:r>
    </w:p>
    <w:p w14:paraId="3055DFE1" w14:textId="77777777" w:rsidR="00D7652B" w:rsidRPr="006C73FA" w:rsidRDefault="00D7652B" w:rsidP="00D7652B">
      <w:pPr>
        <w:spacing w:after="0"/>
        <w:ind w:left="4320" w:hanging="1843"/>
        <w:rPr>
          <w:rFonts w:asciiTheme="minorHAnsi" w:hAnsiTheme="minorHAnsi" w:cstheme="minorHAnsi"/>
          <w:b/>
        </w:rPr>
      </w:pPr>
      <w:r>
        <w:rPr>
          <w:rFonts w:asciiTheme="minorHAnsi" w:hAnsiTheme="minorHAnsi" w:cstheme="minorHAnsi"/>
          <w:b/>
        </w:rPr>
        <w:tab/>
        <w:t>Vanessa Gruben</w:t>
      </w:r>
    </w:p>
    <w:p w14:paraId="697A848A" w14:textId="77777777" w:rsidR="00D7652B" w:rsidRPr="006C73FA" w:rsidRDefault="00D7652B" w:rsidP="00D7652B">
      <w:pPr>
        <w:spacing w:after="0"/>
        <w:ind w:left="4320" w:hanging="1843"/>
        <w:rPr>
          <w:rFonts w:asciiTheme="minorHAnsi" w:hAnsiTheme="minorHAnsi" w:cstheme="minorHAnsi"/>
          <w:b/>
        </w:rPr>
      </w:pPr>
      <w:r w:rsidRPr="006C73FA">
        <w:rPr>
          <w:rFonts w:asciiTheme="minorHAnsi" w:hAnsiTheme="minorHAnsi" w:cstheme="minorHAnsi"/>
          <w:b/>
        </w:rPr>
        <w:tab/>
      </w:r>
      <w:r>
        <w:rPr>
          <w:rFonts w:asciiTheme="minorHAnsi" w:hAnsiTheme="minorHAnsi" w:cstheme="minorHAnsi"/>
          <w:b/>
        </w:rPr>
        <w:t>William McDonnell</w:t>
      </w:r>
    </w:p>
    <w:p w14:paraId="1C3B9F1E" w14:textId="77777777" w:rsidR="00D7652B" w:rsidRPr="006C73FA" w:rsidRDefault="00D7652B" w:rsidP="00D7652B">
      <w:pPr>
        <w:spacing w:after="0"/>
        <w:ind w:left="4320" w:hanging="1843"/>
        <w:rPr>
          <w:rFonts w:asciiTheme="minorHAnsi" w:hAnsiTheme="minorHAnsi" w:cstheme="minorHAnsi"/>
          <w:b/>
        </w:rPr>
      </w:pPr>
      <w:r w:rsidRPr="006C73FA">
        <w:rPr>
          <w:rFonts w:asciiTheme="minorHAnsi" w:hAnsiTheme="minorHAnsi" w:cstheme="minorHAnsi"/>
          <w:b/>
        </w:rPr>
        <w:tab/>
      </w:r>
      <w:r>
        <w:rPr>
          <w:rFonts w:asciiTheme="minorHAnsi" w:hAnsiTheme="minorHAnsi" w:cstheme="minorHAnsi"/>
          <w:b/>
        </w:rPr>
        <w:t>Shelley McKellar</w:t>
      </w:r>
    </w:p>
    <w:p w14:paraId="3653F47A" w14:textId="0D0EAE94" w:rsidR="00D7652B" w:rsidRDefault="00D7652B" w:rsidP="00D7652B">
      <w:pPr>
        <w:spacing w:after="0"/>
        <w:ind w:left="4320" w:hanging="1843"/>
        <w:rPr>
          <w:rFonts w:asciiTheme="minorHAnsi" w:hAnsiTheme="minorHAnsi" w:cstheme="minorHAnsi"/>
          <w:b/>
          <w:lang w:val="de-DE"/>
        </w:rPr>
      </w:pPr>
      <w:r w:rsidRPr="006C73FA">
        <w:rPr>
          <w:rFonts w:asciiTheme="minorHAnsi" w:hAnsiTheme="minorHAnsi" w:cstheme="minorHAnsi"/>
          <w:b/>
        </w:rPr>
        <w:tab/>
      </w:r>
      <w:r>
        <w:rPr>
          <w:rFonts w:asciiTheme="minorHAnsi" w:hAnsiTheme="minorHAnsi" w:cstheme="minorHAnsi"/>
          <w:b/>
          <w:lang w:val="de-DE"/>
        </w:rPr>
        <w:t>Gillian Strudwick</w:t>
      </w:r>
    </w:p>
    <w:p w14:paraId="074C1A8B" w14:textId="3AA4F0FB" w:rsidR="00D7652B" w:rsidRPr="00AA6278" w:rsidRDefault="00D7652B" w:rsidP="00D7652B">
      <w:pPr>
        <w:spacing w:after="0"/>
        <w:ind w:left="4320" w:hanging="1843"/>
        <w:rPr>
          <w:rFonts w:asciiTheme="minorHAnsi" w:hAnsiTheme="minorHAnsi" w:cstheme="minorHAnsi"/>
          <w:b/>
          <w:lang w:val="de-DE"/>
        </w:rPr>
      </w:pPr>
      <w:r>
        <w:rPr>
          <w:rFonts w:asciiTheme="minorHAnsi" w:hAnsiTheme="minorHAnsi" w:cstheme="minorHAnsi"/>
          <w:b/>
          <w:lang w:val="de-DE"/>
        </w:rPr>
        <w:tab/>
        <w:t>Sarita Verma</w:t>
      </w:r>
    </w:p>
    <w:p w14:paraId="4DD6B719" w14:textId="77777777" w:rsidR="00D7652B" w:rsidRPr="00AA6278" w:rsidRDefault="00D7652B" w:rsidP="00D7652B">
      <w:pPr>
        <w:spacing w:after="0"/>
        <w:ind w:left="4320" w:hanging="1843"/>
        <w:rPr>
          <w:rFonts w:asciiTheme="minorHAnsi" w:hAnsiTheme="minorHAnsi" w:cstheme="minorHAnsi"/>
          <w:b/>
          <w:lang w:val="de-DE"/>
        </w:rPr>
      </w:pPr>
      <w:r w:rsidRPr="00AA6278">
        <w:rPr>
          <w:rFonts w:asciiTheme="minorHAnsi" w:hAnsiTheme="minorHAnsi" w:cstheme="minorHAnsi"/>
          <w:b/>
          <w:lang w:val="de-DE"/>
        </w:rPr>
        <w:tab/>
      </w:r>
      <w:r>
        <w:rPr>
          <w:rFonts w:asciiTheme="minorHAnsi" w:hAnsiTheme="minorHAnsi" w:cstheme="minorHAnsi"/>
          <w:b/>
          <w:lang w:val="de-DE"/>
        </w:rPr>
        <w:t>Kumanan Wilson</w:t>
      </w:r>
      <w:r w:rsidRPr="00AA6278">
        <w:rPr>
          <w:rFonts w:asciiTheme="minorHAnsi" w:hAnsiTheme="minorHAnsi" w:cstheme="minorHAnsi"/>
          <w:b/>
          <w:lang w:val="de-DE"/>
        </w:rPr>
        <w:t xml:space="preserve"> </w:t>
      </w:r>
    </w:p>
    <w:p w14:paraId="413B1E90" w14:textId="77777777" w:rsidR="00D7652B" w:rsidRPr="00AA6278" w:rsidRDefault="00D7652B" w:rsidP="00D7652B">
      <w:pPr>
        <w:spacing w:after="0"/>
        <w:ind w:left="4320" w:hanging="1843"/>
        <w:rPr>
          <w:rFonts w:asciiTheme="minorHAnsi" w:hAnsiTheme="minorHAnsi" w:cstheme="minorHAnsi"/>
          <w:b/>
          <w:lang w:val="de-DE"/>
        </w:rPr>
      </w:pPr>
      <w:r w:rsidRPr="00AA6278">
        <w:rPr>
          <w:rFonts w:asciiTheme="minorHAnsi" w:hAnsiTheme="minorHAnsi" w:cstheme="minorHAnsi"/>
          <w:b/>
          <w:lang w:val="de-DE"/>
        </w:rPr>
        <w:tab/>
        <w:t>Robert Zed</w:t>
      </w:r>
    </w:p>
    <w:p w14:paraId="68AE73DB" w14:textId="3BE8D22C" w:rsidR="007A2A45" w:rsidRPr="005F58F0" w:rsidRDefault="00D7652B" w:rsidP="00CA231C">
      <w:pPr>
        <w:rPr>
          <w:rFonts w:asciiTheme="minorHAnsi" w:hAnsiTheme="minorHAnsi"/>
          <w:b/>
        </w:rPr>
      </w:pPr>
      <w:r w:rsidRPr="00AA6278">
        <w:rPr>
          <w:rFonts w:asciiTheme="minorHAnsi" w:hAnsiTheme="minorHAnsi"/>
          <w:lang w:val="de-DE"/>
        </w:rPr>
        <w:tab/>
      </w:r>
      <w:r w:rsidRPr="00AA6278">
        <w:rPr>
          <w:rFonts w:asciiTheme="minorHAnsi" w:hAnsiTheme="minorHAnsi"/>
          <w:lang w:val="de-DE"/>
        </w:rPr>
        <w:tab/>
      </w:r>
      <w:r w:rsidRPr="00AA6278">
        <w:rPr>
          <w:rFonts w:asciiTheme="minorHAnsi" w:hAnsiTheme="minorHAnsi"/>
          <w:lang w:val="de-DE"/>
        </w:rPr>
        <w:tab/>
      </w:r>
      <w:r w:rsidRPr="00AA6278">
        <w:rPr>
          <w:rFonts w:asciiTheme="minorHAnsi" w:hAnsiTheme="minorHAnsi"/>
          <w:lang w:val="de-DE"/>
        </w:rPr>
        <w:tab/>
      </w:r>
      <w:r w:rsidRPr="00AA6278">
        <w:rPr>
          <w:rFonts w:asciiTheme="minorHAnsi" w:hAnsiTheme="minorHAnsi"/>
          <w:lang w:val="de-DE"/>
        </w:rPr>
        <w:tab/>
      </w:r>
      <w:r w:rsidRPr="00AA6278">
        <w:rPr>
          <w:rFonts w:asciiTheme="minorHAnsi" w:hAnsiTheme="minorHAnsi"/>
          <w:lang w:val="de-DE"/>
        </w:rPr>
        <w:tab/>
      </w:r>
      <w:r w:rsidRPr="00AA6278">
        <w:rPr>
          <w:rFonts w:asciiTheme="minorHAnsi" w:hAnsiTheme="minorHAnsi"/>
          <w:lang w:val="de-DE"/>
        </w:rPr>
        <w:tab/>
      </w:r>
      <w:r w:rsidRPr="00AA6278">
        <w:rPr>
          <w:rFonts w:asciiTheme="minorHAnsi" w:hAnsiTheme="minorHAnsi"/>
          <w:b/>
          <w:lang w:val="de-DE"/>
        </w:rPr>
        <w:t xml:space="preserve"> </w:t>
      </w:r>
      <w:r w:rsidRPr="001558BE">
        <w:rPr>
          <w:rFonts w:asciiTheme="minorHAnsi" w:hAnsiTheme="minorHAnsi"/>
          <w:b/>
        </w:rPr>
        <w:t>(</w:t>
      </w:r>
      <w:r>
        <w:rPr>
          <w:rFonts w:asciiTheme="minorHAnsi" w:hAnsiTheme="minorHAnsi"/>
          <w:b/>
        </w:rPr>
        <w:t>G. Donner, S. McKellar) carried</w:t>
      </w:r>
    </w:p>
    <w:p w14:paraId="0D4789F6" w14:textId="5D53F75F" w:rsidR="007A2A45" w:rsidRDefault="00D7652B" w:rsidP="00AA0B69">
      <w:pPr>
        <w:rPr>
          <w:rFonts w:asciiTheme="minorHAnsi" w:hAnsiTheme="minorHAnsi"/>
        </w:rPr>
      </w:pPr>
      <w:r>
        <w:rPr>
          <w:rFonts w:asciiTheme="minorHAnsi" w:hAnsiTheme="minorHAnsi"/>
        </w:rPr>
        <w:t>7</w:t>
      </w:r>
      <w:r w:rsidR="00BD13E0">
        <w:rPr>
          <w:rFonts w:asciiTheme="minorHAnsi" w:hAnsiTheme="minorHAnsi"/>
        </w:rPr>
        <w:t>. 0</w:t>
      </w:r>
      <w:r w:rsidR="00BD13E0">
        <w:rPr>
          <w:rFonts w:asciiTheme="minorHAnsi" w:hAnsiTheme="minorHAnsi"/>
        </w:rPr>
        <w:tab/>
      </w:r>
      <w:r w:rsidR="007A2A45" w:rsidRPr="007A2A45">
        <w:rPr>
          <w:rFonts w:asciiTheme="minorHAnsi" w:hAnsiTheme="minorHAnsi"/>
          <w:u w:val="single"/>
        </w:rPr>
        <w:t>CEO Report</w:t>
      </w:r>
      <w:r w:rsidR="007A2A45">
        <w:rPr>
          <w:rFonts w:asciiTheme="minorHAnsi" w:hAnsiTheme="minorHAnsi"/>
        </w:rPr>
        <w:t xml:space="preserve"> </w:t>
      </w:r>
    </w:p>
    <w:p w14:paraId="7945EAE6" w14:textId="469A9859" w:rsidR="002D2ECE" w:rsidRDefault="002D2ECE" w:rsidP="00AA0B69">
      <w:pPr>
        <w:rPr>
          <w:rFonts w:asciiTheme="minorHAnsi" w:hAnsiTheme="minorHAnsi"/>
        </w:rPr>
      </w:pPr>
      <w:r>
        <w:rPr>
          <w:rFonts w:asciiTheme="minorHAnsi" w:hAnsiTheme="minorHAnsi"/>
        </w:rPr>
        <w:tab/>
      </w:r>
      <w:r w:rsidR="00363C05">
        <w:rPr>
          <w:rFonts w:asciiTheme="minorHAnsi" w:hAnsiTheme="minorHAnsi"/>
        </w:rPr>
        <w:t xml:space="preserve">G. Paech reviewed the AMS Dashboard, outlining the AMS strategic priorities and the resulting </w:t>
      </w:r>
      <w:r w:rsidR="00363C05">
        <w:rPr>
          <w:rFonts w:asciiTheme="minorHAnsi" w:hAnsiTheme="minorHAnsi"/>
        </w:rPr>
        <w:tab/>
        <w:t xml:space="preserve">activities, enabling the Board to see the organizations progression for the quarter. She noted </w:t>
      </w:r>
      <w:r w:rsidR="00363C05">
        <w:rPr>
          <w:rFonts w:asciiTheme="minorHAnsi" w:hAnsiTheme="minorHAnsi"/>
        </w:rPr>
        <w:tab/>
        <w:t xml:space="preserve">that AMS had been extremely active, </w:t>
      </w:r>
      <w:r w:rsidR="007817FB">
        <w:rPr>
          <w:rFonts w:asciiTheme="minorHAnsi" w:hAnsiTheme="minorHAnsi"/>
        </w:rPr>
        <w:t>because of</w:t>
      </w:r>
      <w:r w:rsidR="00363C05">
        <w:rPr>
          <w:rFonts w:asciiTheme="minorHAnsi" w:hAnsiTheme="minorHAnsi"/>
        </w:rPr>
        <w:t xml:space="preserve"> the rapid adoption of technology in </w:t>
      </w:r>
      <w:r w:rsidR="00363C05">
        <w:rPr>
          <w:rFonts w:asciiTheme="minorHAnsi" w:hAnsiTheme="minorHAnsi"/>
        </w:rPr>
        <w:tab/>
        <w:t xml:space="preserve">healthcare during the pandemic, and the resulting </w:t>
      </w:r>
      <w:r w:rsidR="001D478C">
        <w:rPr>
          <w:rFonts w:asciiTheme="minorHAnsi" w:hAnsiTheme="minorHAnsi"/>
        </w:rPr>
        <w:t xml:space="preserve">new </w:t>
      </w:r>
      <w:r w:rsidR="00363C05">
        <w:rPr>
          <w:rFonts w:asciiTheme="minorHAnsi" w:hAnsiTheme="minorHAnsi"/>
        </w:rPr>
        <w:t xml:space="preserve">understanding of </w:t>
      </w:r>
      <w:r w:rsidR="007817FB">
        <w:rPr>
          <w:rFonts w:asciiTheme="minorHAnsi" w:hAnsiTheme="minorHAnsi"/>
        </w:rPr>
        <w:t>the importance</w:t>
      </w:r>
      <w:r w:rsidR="00363C05">
        <w:rPr>
          <w:rFonts w:asciiTheme="minorHAnsi" w:hAnsiTheme="minorHAnsi"/>
        </w:rPr>
        <w:t xml:space="preserve"> of </w:t>
      </w:r>
      <w:r w:rsidR="001D478C">
        <w:rPr>
          <w:rFonts w:asciiTheme="minorHAnsi" w:hAnsiTheme="minorHAnsi"/>
        </w:rPr>
        <w:tab/>
      </w:r>
      <w:r w:rsidR="00363C05">
        <w:rPr>
          <w:rFonts w:asciiTheme="minorHAnsi" w:hAnsiTheme="minorHAnsi"/>
        </w:rPr>
        <w:t xml:space="preserve">technology and compassion. </w:t>
      </w:r>
    </w:p>
    <w:p w14:paraId="749CD799" w14:textId="6DD3AF15" w:rsidR="0009483E" w:rsidRDefault="00B67354" w:rsidP="00CA231C">
      <w:pPr>
        <w:spacing w:after="100" w:afterAutospacing="1"/>
        <w:ind w:left="720"/>
        <w:rPr>
          <w:rFonts w:asciiTheme="minorHAnsi" w:hAnsiTheme="minorHAnsi"/>
        </w:rPr>
      </w:pPr>
      <w:r>
        <w:rPr>
          <w:rFonts w:asciiTheme="minorHAnsi" w:hAnsiTheme="minorHAnsi"/>
        </w:rPr>
        <w:t xml:space="preserve">Anne Avery was then asked to review </w:t>
      </w:r>
      <w:r w:rsidRPr="00CA231C">
        <w:rPr>
          <w:rFonts w:asciiTheme="minorHAnsi" w:hAnsiTheme="minorHAnsi"/>
        </w:rPr>
        <w:t xml:space="preserve">the </w:t>
      </w:r>
      <w:r w:rsidR="00A8701F" w:rsidRPr="00CA231C">
        <w:rPr>
          <w:rFonts w:asciiTheme="minorHAnsi" w:hAnsiTheme="minorHAnsi"/>
        </w:rPr>
        <w:t xml:space="preserve">Communications Plan </w:t>
      </w:r>
      <w:r w:rsidR="0009483E" w:rsidRPr="00CA231C">
        <w:rPr>
          <w:rFonts w:asciiTheme="minorHAnsi" w:hAnsiTheme="minorHAnsi"/>
        </w:rPr>
        <w:t>U</w:t>
      </w:r>
      <w:r w:rsidR="00A8701F" w:rsidRPr="00CA231C">
        <w:rPr>
          <w:rFonts w:asciiTheme="minorHAnsi" w:hAnsiTheme="minorHAnsi"/>
        </w:rPr>
        <w:t xml:space="preserve">pdate. She </w:t>
      </w:r>
      <w:r w:rsidR="00CA231C" w:rsidRPr="00CA231C">
        <w:rPr>
          <w:rFonts w:asciiTheme="minorHAnsi" w:hAnsiTheme="minorHAnsi"/>
        </w:rPr>
        <w:t>touched on the</w:t>
      </w:r>
      <w:r w:rsidR="00A8701F" w:rsidRPr="00CA231C">
        <w:rPr>
          <w:rFonts w:asciiTheme="minorHAnsi" w:hAnsiTheme="minorHAnsi"/>
        </w:rPr>
        <w:t xml:space="preserve"> following:</w:t>
      </w:r>
      <w:r w:rsidR="00CA231C" w:rsidRPr="00CA231C">
        <w:rPr>
          <w:rFonts w:asciiTheme="minorHAnsi" w:hAnsiTheme="minorHAnsi"/>
        </w:rPr>
        <w:t xml:space="preserve"> AMS Book Distribution, The </w:t>
      </w:r>
      <w:r w:rsidR="00A8701F" w:rsidRPr="00CA231C">
        <w:rPr>
          <w:rFonts w:asciiTheme="minorHAnsi" w:hAnsiTheme="minorHAnsi"/>
        </w:rPr>
        <w:t>Healthy Debate</w:t>
      </w:r>
      <w:r w:rsidR="00CA231C" w:rsidRPr="00CA231C">
        <w:rPr>
          <w:rFonts w:asciiTheme="minorHAnsi" w:hAnsiTheme="minorHAnsi"/>
        </w:rPr>
        <w:t xml:space="preserve"> series, AMS </w:t>
      </w:r>
      <w:r w:rsidR="00A8701F" w:rsidRPr="00CA231C">
        <w:rPr>
          <w:rFonts w:asciiTheme="minorHAnsi" w:hAnsiTheme="minorHAnsi"/>
        </w:rPr>
        <w:t>Breakfast with The Chiefs in January or February of 2022</w:t>
      </w:r>
      <w:r w:rsidR="00CA231C" w:rsidRPr="00CA231C">
        <w:rPr>
          <w:rFonts w:asciiTheme="minorHAnsi" w:hAnsiTheme="minorHAnsi"/>
        </w:rPr>
        <w:t xml:space="preserve">, the </w:t>
      </w:r>
      <w:r w:rsidR="00A8701F" w:rsidRPr="00CA231C">
        <w:rPr>
          <w:rFonts w:asciiTheme="minorHAnsi" w:hAnsiTheme="minorHAnsi"/>
        </w:rPr>
        <w:t xml:space="preserve">Virtual book launch event </w:t>
      </w:r>
      <w:r w:rsidR="00CA231C" w:rsidRPr="00CA231C">
        <w:rPr>
          <w:rFonts w:asciiTheme="minorHAnsi" w:hAnsiTheme="minorHAnsi"/>
        </w:rPr>
        <w:t xml:space="preserve">and the </w:t>
      </w:r>
      <w:r w:rsidR="0009483E" w:rsidRPr="00CA231C">
        <w:rPr>
          <w:rFonts w:asciiTheme="minorHAnsi" w:hAnsiTheme="minorHAnsi"/>
        </w:rPr>
        <w:t xml:space="preserve">new AMS podcast </w:t>
      </w:r>
      <w:r w:rsidR="00CA231C" w:rsidRPr="00CA231C">
        <w:rPr>
          <w:rFonts w:asciiTheme="minorHAnsi" w:hAnsiTheme="minorHAnsi"/>
        </w:rPr>
        <w:t>series</w:t>
      </w:r>
      <w:r w:rsidR="00CA231C">
        <w:rPr>
          <w:rFonts w:asciiTheme="minorHAnsi" w:hAnsiTheme="minorHAnsi"/>
        </w:rPr>
        <w:t>.</w:t>
      </w:r>
    </w:p>
    <w:p w14:paraId="103D0DA6" w14:textId="1E5B55AD" w:rsidR="0009483E" w:rsidRDefault="0009483E" w:rsidP="00A8701F">
      <w:pPr>
        <w:spacing w:after="0"/>
        <w:ind w:left="720"/>
        <w:rPr>
          <w:rFonts w:asciiTheme="minorHAnsi" w:hAnsiTheme="minorHAnsi"/>
        </w:rPr>
      </w:pPr>
      <w:r>
        <w:rPr>
          <w:rFonts w:asciiTheme="minorHAnsi" w:hAnsiTheme="minorHAnsi"/>
        </w:rPr>
        <w:t>G. Paech informed the Board of the hope to hold an in-person 85</w:t>
      </w:r>
      <w:r w:rsidRPr="0009483E">
        <w:rPr>
          <w:rFonts w:asciiTheme="minorHAnsi" w:hAnsiTheme="minorHAnsi"/>
          <w:vertAlign w:val="superscript"/>
        </w:rPr>
        <w:t>th</w:t>
      </w:r>
      <w:r>
        <w:rPr>
          <w:rFonts w:asciiTheme="minorHAnsi" w:hAnsiTheme="minorHAnsi"/>
        </w:rPr>
        <w:t xml:space="preserve"> Anniversary Dinner and Conference over two days in April or May of 2022. She asked the Board </w:t>
      </w:r>
      <w:r w:rsidR="007817FB">
        <w:rPr>
          <w:rFonts w:asciiTheme="minorHAnsi" w:hAnsiTheme="minorHAnsi"/>
        </w:rPr>
        <w:t xml:space="preserve">for their input on themes, keynote speakers, and overall content for the event given the past 18 months of the impact of the pandemic on healthcare. A robust conversation followed with suggestions ranging from lessons learned during the pandemic to equity issues and aging populations. It was determined that G. Paech and the staff at AMS would do some informational interviewing over the summer and make recommendations to the Board </w:t>
      </w:r>
      <w:r w:rsidR="005D32E5">
        <w:rPr>
          <w:rFonts w:asciiTheme="minorHAnsi" w:hAnsiTheme="minorHAnsi"/>
        </w:rPr>
        <w:t xml:space="preserve">on the events </w:t>
      </w:r>
      <w:r w:rsidR="007817FB">
        <w:rPr>
          <w:rFonts w:asciiTheme="minorHAnsi" w:hAnsiTheme="minorHAnsi"/>
        </w:rPr>
        <w:t xml:space="preserve">at the September meeting. </w:t>
      </w:r>
    </w:p>
    <w:p w14:paraId="7EB17374" w14:textId="77777777" w:rsidR="007817FB" w:rsidRDefault="007817FB" w:rsidP="00A8701F">
      <w:pPr>
        <w:spacing w:after="0"/>
        <w:ind w:left="720"/>
        <w:rPr>
          <w:rFonts w:asciiTheme="minorHAnsi" w:hAnsiTheme="minorHAnsi"/>
        </w:rPr>
      </w:pPr>
    </w:p>
    <w:p w14:paraId="5A22CAC4" w14:textId="77777777" w:rsidR="003E0C41" w:rsidRDefault="001E18E6" w:rsidP="00836DDE">
      <w:pPr>
        <w:rPr>
          <w:rFonts w:asciiTheme="minorHAnsi" w:hAnsiTheme="minorHAnsi"/>
          <w:u w:val="single"/>
        </w:rPr>
      </w:pPr>
      <w:r>
        <w:rPr>
          <w:rFonts w:asciiTheme="minorHAnsi" w:hAnsiTheme="minorHAnsi"/>
        </w:rPr>
        <w:t>8</w:t>
      </w:r>
      <w:r w:rsidR="00BD13E0">
        <w:rPr>
          <w:rFonts w:asciiTheme="minorHAnsi" w:hAnsiTheme="minorHAnsi"/>
        </w:rPr>
        <w:t>.0</w:t>
      </w:r>
      <w:r w:rsidR="00865401">
        <w:rPr>
          <w:rFonts w:asciiTheme="minorHAnsi" w:hAnsiTheme="minorHAnsi"/>
        </w:rPr>
        <w:tab/>
      </w:r>
      <w:r w:rsidR="00865401" w:rsidRPr="00582F5F">
        <w:rPr>
          <w:rFonts w:asciiTheme="minorHAnsi" w:hAnsiTheme="minorHAnsi"/>
          <w:u w:val="single"/>
        </w:rPr>
        <w:t>Other Business</w:t>
      </w:r>
    </w:p>
    <w:p w14:paraId="03C995E0" w14:textId="1271EF48" w:rsidR="00FD5F04" w:rsidRDefault="00FD5F04" w:rsidP="00836DDE">
      <w:pPr>
        <w:rPr>
          <w:rFonts w:asciiTheme="minorHAnsi" w:hAnsiTheme="minorHAnsi"/>
        </w:rPr>
      </w:pPr>
      <w:r w:rsidRPr="00FD5F04">
        <w:rPr>
          <w:rFonts w:asciiTheme="minorHAnsi" w:hAnsiTheme="minorHAnsi"/>
        </w:rPr>
        <w:tab/>
      </w:r>
      <w:r w:rsidR="003F0524">
        <w:rPr>
          <w:rFonts w:asciiTheme="minorHAnsi" w:hAnsiTheme="minorHAnsi"/>
        </w:rPr>
        <w:t xml:space="preserve">N. Busing thanked </w:t>
      </w:r>
      <w:r w:rsidR="00D7652B">
        <w:rPr>
          <w:rFonts w:asciiTheme="minorHAnsi" w:hAnsiTheme="minorHAnsi"/>
        </w:rPr>
        <w:t xml:space="preserve">the departing </w:t>
      </w:r>
      <w:r w:rsidR="007361A5">
        <w:rPr>
          <w:rFonts w:asciiTheme="minorHAnsi" w:hAnsiTheme="minorHAnsi"/>
        </w:rPr>
        <w:t>b</w:t>
      </w:r>
      <w:r w:rsidR="00D7652B">
        <w:rPr>
          <w:rFonts w:asciiTheme="minorHAnsi" w:hAnsiTheme="minorHAnsi"/>
        </w:rPr>
        <w:t xml:space="preserve">oard </w:t>
      </w:r>
      <w:r w:rsidR="007361A5">
        <w:rPr>
          <w:rFonts w:asciiTheme="minorHAnsi" w:hAnsiTheme="minorHAnsi"/>
        </w:rPr>
        <w:t>m</w:t>
      </w:r>
      <w:r w:rsidR="00D7652B">
        <w:rPr>
          <w:rFonts w:asciiTheme="minorHAnsi" w:hAnsiTheme="minorHAnsi"/>
        </w:rPr>
        <w:t>embers</w:t>
      </w:r>
      <w:r w:rsidR="007361A5">
        <w:rPr>
          <w:rFonts w:asciiTheme="minorHAnsi" w:hAnsiTheme="minorHAnsi"/>
        </w:rPr>
        <w:t xml:space="preserve">, C. Flood, G. Donner, and M. </w:t>
      </w:r>
      <w:r w:rsidR="00D02E8F">
        <w:rPr>
          <w:rFonts w:asciiTheme="minorHAnsi" w:hAnsiTheme="minorHAnsi"/>
        </w:rPr>
        <w:t>Sen, for</w:t>
      </w:r>
      <w:r w:rsidR="003F0524">
        <w:rPr>
          <w:rFonts w:asciiTheme="minorHAnsi" w:hAnsiTheme="minorHAnsi"/>
        </w:rPr>
        <w:t xml:space="preserve"> </w:t>
      </w:r>
      <w:r w:rsidR="00D7652B">
        <w:rPr>
          <w:rFonts w:asciiTheme="minorHAnsi" w:hAnsiTheme="minorHAnsi"/>
        </w:rPr>
        <w:t>their</w:t>
      </w:r>
      <w:r w:rsidR="003F0524">
        <w:rPr>
          <w:rFonts w:asciiTheme="minorHAnsi" w:hAnsiTheme="minorHAnsi"/>
        </w:rPr>
        <w:t xml:space="preserve"> </w:t>
      </w:r>
      <w:r w:rsidR="007361A5">
        <w:rPr>
          <w:rFonts w:asciiTheme="minorHAnsi" w:hAnsiTheme="minorHAnsi"/>
        </w:rPr>
        <w:tab/>
      </w:r>
      <w:r w:rsidR="003F0524">
        <w:rPr>
          <w:rFonts w:asciiTheme="minorHAnsi" w:hAnsiTheme="minorHAnsi"/>
        </w:rPr>
        <w:t xml:space="preserve">time and contribution to the AMS Board of Directors, as </w:t>
      </w:r>
      <w:r w:rsidR="00D7652B">
        <w:rPr>
          <w:rFonts w:asciiTheme="minorHAnsi" w:hAnsiTheme="minorHAnsi"/>
        </w:rPr>
        <w:t>their</w:t>
      </w:r>
      <w:r w:rsidR="003F0524">
        <w:rPr>
          <w:rFonts w:asciiTheme="minorHAnsi" w:hAnsiTheme="minorHAnsi"/>
        </w:rPr>
        <w:t xml:space="preserve"> term</w:t>
      </w:r>
      <w:r w:rsidR="00D7652B">
        <w:rPr>
          <w:rFonts w:asciiTheme="minorHAnsi" w:hAnsiTheme="minorHAnsi"/>
        </w:rPr>
        <w:t>s</w:t>
      </w:r>
      <w:r w:rsidR="003F0524">
        <w:rPr>
          <w:rFonts w:asciiTheme="minorHAnsi" w:hAnsiTheme="minorHAnsi"/>
        </w:rPr>
        <w:t xml:space="preserve"> had </w:t>
      </w:r>
      <w:r w:rsidR="00D02E8F">
        <w:rPr>
          <w:rFonts w:asciiTheme="minorHAnsi" w:hAnsiTheme="minorHAnsi"/>
        </w:rPr>
        <w:t>ended</w:t>
      </w:r>
      <w:r w:rsidR="003F0524">
        <w:rPr>
          <w:rFonts w:asciiTheme="minorHAnsi" w:hAnsiTheme="minorHAnsi"/>
        </w:rPr>
        <w:t xml:space="preserve">, </w:t>
      </w:r>
      <w:r w:rsidR="007361A5">
        <w:rPr>
          <w:rFonts w:asciiTheme="minorHAnsi" w:hAnsiTheme="minorHAnsi"/>
        </w:rPr>
        <w:tab/>
      </w:r>
      <w:r w:rsidR="003F0524">
        <w:rPr>
          <w:rFonts w:asciiTheme="minorHAnsi" w:hAnsiTheme="minorHAnsi"/>
        </w:rPr>
        <w:t xml:space="preserve">and wished </w:t>
      </w:r>
      <w:r w:rsidR="005D32E5">
        <w:rPr>
          <w:rFonts w:asciiTheme="minorHAnsi" w:hAnsiTheme="minorHAnsi"/>
        </w:rPr>
        <w:tab/>
      </w:r>
      <w:r w:rsidR="00D7652B">
        <w:rPr>
          <w:rFonts w:asciiTheme="minorHAnsi" w:hAnsiTheme="minorHAnsi"/>
        </w:rPr>
        <w:t>them</w:t>
      </w:r>
      <w:r w:rsidR="003F0524">
        <w:rPr>
          <w:rFonts w:asciiTheme="minorHAnsi" w:hAnsiTheme="minorHAnsi"/>
        </w:rPr>
        <w:t xml:space="preserve"> well.</w:t>
      </w:r>
    </w:p>
    <w:p w14:paraId="54BD3CD3" w14:textId="141F1417" w:rsidR="00873754" w:rsidRDefault="0013250F" w:rsidP="00873754">
      <w:pPr>
        <w:rPr>
          <w:rFonts w:asciiTheme="minorHAnsi" w:hAnsiTheme="minorHAnsi"/>
        </w:rPr>
      </w:pPr>
      <w:r>
        <w:rPr>
          <w:rFonts w:asciiTheme="minorHAnsi" w:hAnsiTheme="minorHAnsi"/>
        </w:rPr>
        <w:t>9</w:t>
      </w:r>
      <w:r w:rsidR="00873754">
        <w:rPr>
          <w:rFonts w:asciiTheme="minorHAnsi" w:hAnsiTheme="minorHAnsi"/>
        </w:rPr>
        <w:t>.0</w:t>
      </w:r>
      <w:r w:rsidR="00873754">
        <w:rPr>
          <w:rFonts w:asciiTheme="minorHAnsi" w:hAnsiTheme="minorHAnsi"/>
        </w:rPr>
        <w:tab/>
      </w:r>
      <w:r w:rsidR="00522D22">
        <w:rPr>
          <w:rFonts w:asciiTheme="minorHAnsi" w:hAnsiTheme="minorHAnsi"/>
          <w:u w:val="single"/>
        </w:rPr>
        <w:t>Adjournment</w:t>
      </w:r>
    </w:p>
    <w:p w14:paraId="7AD34337" w14:textId="77777777" w:rsidR="002C73AD" w:rsidRDefault="00873754">
      <w:pPr>
        <w:rPr>
          <w:rFonts w:asciiTheme="minorHAnsi" w:hAnsiTheme="minorHAnsi"/>
        </w:rPr>
      </w:pPr>
      <w:r>
        <w:rPr>
          <w:rFonts w:asciiTheme="minorHAnsi" w:hAnsiTheme="minorHAnsi"/>
        </w:rPr>
        <w:lastRenderedPageBreak/>
        <w:tab/>
        <w:t xml:space="preserve">There being </w:t>
      </w:r>
      <w:r w:rsidR="00582F5F">
        <w:rPr>
          <w:rFonts w:asciiTheme="minorHAnsi" w:hAnsiTheme="minorHAnsi"/>
        </w:rPr>
        <w:t>no further business before the B</w:t>
      </w:r>
      <w:r>
        <w:rPr>
          <w:rFonts w:asciiTheme="minorHAnsi" w:hAnsiTheme="minorHAnsi"/>
        </w:rPr>
        <w:t>oard, the C</w:t>
      </w:r>
      <w:r w:rsidR="00E26C42">
        <w:rPr>
          <w:rFonts w:asciiTheme="minorHAnsi" w:hAnsiTheme="minorHAnsi"/>
        </w:rPr>
        <w:t>hair declared the meeting terminated</w:t>
      </w:r>
      <w:r>
        <w:rPr>
          <w:rFonts w:asciiTheme="minorHAnsi" w:hAnsiTheme="minorHAnsi"/>
        </w:rPr>
        <w:t>.</w:t>
      </w:r>
    </w:p>
    <w:p w14:paraId="15C689A6" w14:textId="77777777" w:rsidR="00F1427A" w:rsidRDefault="00F1427A">
      <w:pPr>
        <w:rPr>
          <w:rFonts w:asciiTheme="minorHAnsi" w:hAnsiTheme="minorHAnsi"/>
        </w:rPr>
      </w:pPr>
    </w:p>
    <w:p w14:paraId="7C9B51BC" w14:textId="77777777" w:rsidR="00F1427A" w:rsidRPr="00671007" w:rsidRDefault="00F1427A" w:rsidP="00671007">
      <w:pPr>
        <w:rPr>
          <w:rFonts w:asciiTheme="minorHAnsi" w:hAnsiTheme="minorHAnsi"/>
        </w:rPr>
      </w:pPr>
    </w:p>
    <w:sectPr w:rsidR="00F1427A" w:rsidRPr="00671007" w:rsidSect="005F69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B4CB" w14:textId="77777777" w:rsidR="00235CCB" w:rsidRDefault="00235CCB" w:rsidP="005D3827">
      <w:pPr>
        <w:spacing w:after="0" w:line="240" w:lineRule="auto"/>
      </w:pPr>
      <w:r>
        <w:separator/>
      </w:r>
    </w:p>
  </w:endnote>
  <w:endnote w:type="continuationSeparator" w:id="0">
    <w:p w14:paraId="0E73ED3B" w14:textId="77777777" w:rsidR="00235CCB" w:rsidRDefault="00235CCB" w:rsidP="005D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2812" w14:textId="77777777" w:rsidR="009D5458" w:rsidRDefault="009D5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9856"/>
      <w:docPartObj>
        <w:docPartGallery w:val="Page Numbers (Bottom of Page)"/>
        <w:docPartUnique/>
      </w:docPartObj>
    </w:sdtPr>
    <w:sdtEndPr/>
    <w:sdtContent>
      <w:p w14:paraId="01E4A974" w14:textId="77777777" w:rsidR="00D31641" w:rsidRDefault="00D31641">
        <w:pPr>
          <w:pStyle w:val="Footer"/>
          <w:jc w:val="right"/>
        </w:pPr>
        <w:r>
          <w:fldChar w:fldCharType="begin"/>
        </w:r>
        <w:r>
          <w:instrText xml:space="preserve"> PAGE   \* MERGEFORMAT </w:instrText>
        </w:r>
        <w:r>
          <w:fldChar w:fldCharType="separate"/>
        </w:r>
        <w:r w:rsidR="00503389">
          <w:rPr>
            <w:noProof/>
          </w:rPr>
          <w:t>8</w:t>
        </w:r>
        <w:r>
          <w:rPr>
            <w:noProof/>
          </w:rPr>
          <w:fldChar w:fldCharType="end"/>
        </w:r>
      </w:p>
    </w:sdtContent>
  </w:sdt>
  <w:p w14:paraId="3C457167" w14:textId="77777777" w:rsidR="00D31641" w:rsidRDefault="00D31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9BAC" w14:textId="77777777" w:rsidR="009D5458" w:rsidRDefault="009D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ABC1" w14:textId="77777777" w:rsidR="00235CCB" w:rsidRDefault="00235CCB" w:rsidP="005D3827">
      <w:pPr>
        <w:spacing w:after="0" w:line="240" w:lineRule="auto"/>
      </w:pPr>
      <w:r>
        <w:separator/>
      </w:r>
    </w:p>
  </w:footnote>
  <w:footnote w:type="continuationSeparator" w:id="0">
    <w:p w14:paraId="73225D91" w14:textId="77777777" w:rsidR="00235CCB" w:rsidRDefault="00235CCB" w:rsidP="005D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36D7" w14:textId="77777777" w:rsidR="009D5458" w:rsidRDefault="009D5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044831"/>
      <w:docPartObj>
        <w:docPartGallery w:val="Watermarks"/>
        <w:docPartUnique/>
      </w:docPartObj>
    </w:sdtPr>
    <w:sdtEndPr/>
    <w:sdtContent>
      <w:p w14:paraId="6654B442" w14:textId="0665739A" w:rsidR="00D31641" w:rsidRDefault="002F669C">
        <w:pPr>
          <w:pStyle w:val="Header"/>
        </w:pPr>
        <w:r>
          <w:rPr>
            <w:noProof/>
          </w:rPr>
          <w:pict w14:anchorId="021E3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FC24" w14:textId="77777777" w:rsidR="009D5458" w:rsidRDefault="009D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6F36"/>
    <w:multiLevelType w:val="hybridMultilevel"/>
    <w:tmpl w:val="617C2E6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EE47387"/>
    <w:multiLevelType w:val="hybridMultilevel"/>
    <w:tmpl w:val="23D2A7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0D533E2"/>
    <w:multiLevelType w:val="hybridMultilevel"/>
    <w:tmpl w:val="274A8DB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274E08A1"/>
    <w:multiLevelType w:val="hybridMultilevel"/>
    <w:tmpl w:val="901AB43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BDE1EF5"/>
    <w:multiLevelType w:val="hybridMultilevel"/>
    <w:tmpl w:val="797CF86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3F1A11EB"/>
    <w:multiLevelType w:val="hybridMultilevel"/>
    <w:tmpl w:val="0D828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355AEE"/>
    <w:multiLevelType w:val="hybridMultilevel"/>
    <w:tmpl w:val="553A1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905349"/>
    <w:multiLevelType w:val="hybridMultilevel"/>
    <w:tmpl w:val="D70C9E7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568F0015"/>
    <w:multiLevelType w:val="hybridMultilevel"/>
    <w:tmpl w:val="CE04EC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56DC784E"/>
    <w:multiLevelType w:val="hybridMultilevel"/>
    <w:tmpl w:val="2C6476EA"/>
    <w:lvl w:ilvl="0" w:tplc="81924A50">
      <w:start w:val="1"/>
      <w:numFmt w:val="bullet"/>
      <w:pStyle w:val="BulletInden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64747E"/>
    <w:multiLevelType w:val="hybridMultilevel"/>
    <w:tmpl w:val="A8A8D2E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61AA7086"/>
    <w:multiLevelType w:val="hybridMultilevel"/>
    <w:tmpl w:val="1A688FA4"/>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2" w15:restartNumberingAfterBreak="0">
    <w:nsid w:val="682B0C84"/>
    <w:multiLevelType w:val="hybridMultilevel"/>
    <w:tmpl w:val="FEF46E82"/>
    <w:lvl w:ilvl="0" w:tplc="D3A60AF2">
      <w:start w:val="1"/>
      <w:numFmt w:val="bullet"/>
      <w:pStyle w:val="BulletLef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2E296E"/>
    <w:multiLevelType w:val="hybridMultilevel"/>
    <w:tmpl w:val="1B52A23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6D3C53EE"/>
    <w:multiLevelType w:val="hybridMultilevel"/>
    <w:tmpl w:val="2C0E8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E14A2F"/>
    <w:multiLevelType w:val="hybridMultilevel"/>
    <w:tmpl w:val="9BA6A562"/>
    <w:lvl w:ilvl="0" w:tplc="D9F06E4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0E26513"/>
    <w:multiLevelType w:val="multilevel"/>
    <w:tmpl w:val="C20CF0D6"/>
    <w:lvl w:ilvl="0">
      <w:start w:val="1"/>
      <w:numFmt w:val="decimal"/>
      <w:lvlText w:val="%1"/>
      <w:lvlJc w:val="left"/>
      <w:pPr>
        <w:ind w:left="765" w:hanging="765"/>
      </w:pPr>
      <w:rPr>
        <w:rFonts w:hint="default"/>
        <w:u w:val="none"/>
      </w:rPr>
    </w:lvl>
    <w:lvl w:ilvl="1">
      <w:start w:val="1"/>
      <w:numFmt w:val="decimal"/>
      <w:lvlText w:val="%1.%2"/>
      <w:lvlJc w:val="left"/>
      <w:pPr>
        <w:ind w:left="1485" w:hanging="765"/>
      </w:pPr>
      <w:rPr>
        <w:rFonts w:hint="default"/>
        <w:u w:val="none"/>
      </w:rPr>
    </w:lvl>
    <w:lvl w:ilvl="2">
      <w:start w:val="1"/>
      <w:numFmt w:val="decimal"/>
      <w:lvlText w:val="%1.%2.%3"/>
      <w:lvlJc w:val="left"/>
      <w:pPr>
        <w:ind w:left="2205" w:hanging="765"/>
      </w:pPr>
      <w:rPr>
        <w:rFonts w:hint="default"/>
        <w:u w:val="none"/>
      </w:rPr>
    </w:lvl>
    <w:lvl w:ilvl="3">
      <w:start w:val="1"/>
      <w:numFmt w:val="decimal"/>
      <w:lvlText w:val="%1.%2.%3.%4"/>
      <w:lvlJc w:val="left"/>
      <w:pPr>
        <w:ind w:left="2925" w:hanging="765"/>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17" w15:restartNumberingAfterBreak="0">
    <w:nsid w:val="7115115C"/>
    <w:multiLevelType w:val="hybridMultilevel"/>
    <w:tmpl w:val="4718ECA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78941D65"/>
    <w:multiLevelType w:val="hybridMultilevel"/>
    <w:tmpl w:val="A7EC714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9"/>
  </w:num>
  <w:num w:numId="2">
    <w:abstractNumId w:val="12"/>
  </w:num>
  <w:num w:numId="3">
    <w:abstractNumId w:val="4"/>
  </w:num>
  <w:num w:numId="4">
    <w:abstractNumId w:val="0"/>
  </w:num>
  <w:num w:numId="5">
    <w:abstractNumId w:val="13"/>
  </w:num>
  <w:num w:numId="6">
    <w:abstractNumId w:val="18"/>
  </w:num>
  <w:num w:numId="7">
    <w:abstractNumId w:val="10"/>
  </w:num>
  <w:num w:numId="8">
    <w:abstractNumId w:val="5"/>
  </w:num>
  <w:num w:numId="9">
    <w:abstractNumId w:val="7"/>
  </w:num>
  <w:num w:numId="10">
    <w:abstractNumId w:val="3"/>
  </w:num>
  <w:num w:numId="11">
    <w:abstractNumId w:val="8"/>
  </w:num>
  <w:num w:numId="12">
    <w:abstractNumId w:val="16"/>
  </w:num>
  <w:num w:numId="13">
    <w:abstractNumId w:val="15"/>
  </w:num>
  <w:num w:numId="14">
    <w:abstractNumId w:val="17"/>
  </w:num>
  <w:num w:numId="15">
    <w:abstractNumId w:val="2"/>
  </w:num>
  <w:num w:numId="16">
    <w:abstractNumId w:val="11"/>
  </w:num>
  <w:num w:numId="17">
    <w:abstractNumId w:val="14"/>
  </w:num>
  <w:num w:numId="18">
    <w:abstractNumId w:val="6"/>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4D"/>
    <w:rsid w:val="000001AB"/>
    <w:rsid w:val="000053DD"/>
    <w:rsid w:val="00011F7B"/>
    <w:rsid w:val="00014961"/>
    <w:rsid w:val="00015F36"/>
    <w:rsid w:val="00020021"/>
    <w:rsid w:val="00022FCF"/>
    <w:rsid w:val="00023F68"/>
    <w:rsid w:val="0002421F"/>
    <w:rsid w:val="00024CE3"/>
    <w:rsid w:val="0003108C"/>
    <w:rsid w:val="000310BE"/>
    <w:rsid w:val="00040216"/>
    <w:rsid w:val="00040D1A"/>
    <w:rsid w:val="00041AFC"/>
    <w:rsid w:val="00042BCE"/>
    <w:rsid w:val="00044400"/>
    <w:rsid w:val="00051953"/>
    <w:rsid w:val="000575BA"/>
    <w:rsid w:val="00061C49"/>
    <w:rsid w:val="000648F4"/>
    <w:rsid w:val="00065731"/>
    <w:rsid w:val="00067E43"/>
    <w:rsid w:val="00071296"/>
    <w:rsid w:val="000714C3"/>
    <w:rsid w:val="00071BB2"/>
    <w:rsid w:val="000810F4"/>
    <w:rsid w:val="00082B61"/>
    <w:rsid w:val="0008704F"/>
    <w:rsid w:val="00087677"/>
    <w:rsid w:val="0009054F"/>
    <w:rsid w:val="0009483E"/>
    <w:rsid w:val="00096085"/>
    <w:rsid w:val="000B48E7"/>
    <w:rsid w:val="000B7A80"/>
    <w:rsid w:val="000D2312"/>
    <w:rsid w:val="000D31FA"/>
    <w:rsid w:val="000D575E"/>
    <w:rsid w:val="000D6333"/>
    <w:rsid w:val="000E1CF7"/>
    <w:rsid w:val="000E501E"/>
    <w:rsid w:val="000E675B"/>
    <w:rsid w:val="000F101E"/>
    <w:rsid w:val="000F46BA"/>
    <w:rsid w:val="000F6C10"/>
    <w:rsid w:val="00101E80"/>
    <w:rsid w:val="00105EE6"/>
    <w:rsid w:val="00106300"/>
    <w:rsid w:val="001070A6"/>
    <w:rsid w:val="00120309"/>
    <w:rsid w:val="001225A6"/>
    <w:rsid w:val="00125ECA"/>
    <w:rsid w:val="0013250F"/>
    <w:rsid w:val="0013351D"/>
    <w:rsid w:val="00133F96"/>
    <w:rsid w:val="001350B3"/>
    <w:rsid w:val="00140062"/>
    <w:rsid w:val="00144D2C"/>
    <w:rsid w:val="001526D8"/>
    <w:rsid w:val="001558BE"/>
    <w:rsid w:val="001565FA"/>
    <w:rsid w:val="00177634"/>
    <w:rsid w:val="00180380"/>
    <w:rsid w:val="0018312B"/>
    <w:rsid w:val="0018708A"/>
    <w:rsid w:val="00190B8C"/>
    <w:rsid w:val="001A2967"/>
    <w:rsid w:val="001A2A28"/>
    <w:rsid w:val="001A4D78"/>
    <w:rsid w:val="001B118E"/>
    <w:rsid w:val="001B6BF9"/>
    <w:rsid w:val="001C190D"/>
    <w:rsid w:val="001C2867"/>
    <w:rsid w:val="001C52A1"/>
    <w:rsid w:val="001D478C"/>
    <w:rsid w:val="001E18E6"/>
    <w:rsid w:val="001E2522"/>
    <w:rsid w:val="001F2B00"/>
    <w:rsid w:val="001F4E5F"/>
    <w:rsid w:val="001F5085"/>
    <w:rsid w:val="00203A90"/>
    <w:rsid w:val="00211892"/>
    <w:rsid w:val="00215A98"/>
    <w:rsid w:val="00223B35"/>
    <w:rsid w:val="00227BAC"/>
    <w:rsid w:val="00232F4D"/>
    <w:rsid w:val="002332C9"/>
    <w:rsid w:val="002350BD"/>
    <w:rsid w:val="00235CCB"/>
    <w:rsid w:val="002465A5"/>
    <w:rsid w:val="00250D33"/>
    <w:rsid w:val="00253CA5"/>
    <w:rsid w:val="0025442C"/>
    <w:rsid w:val="00256881"/>
    <w:rsid w:val="00266678"/>
    <w:rsid w:val="0026771B"/>
    <w:rsid w:val="0028016C"/>
    <w:rsid w:val="002810EE"/>
    <w:rsid w:val="002863D9"/>
    <w:rsid w:val="002863F9"/>
    <w:rsid w:val="00296BF8"/>
    <w:rsid w:val="00296D1B"/>
    <w:rsid w:val="002A1C62"/>
    <w:rsid w:val="002A4AEC"/>
    <w:rsid w:val="002A63D8"/>
    <w:rsid w:val="002A652A"/>
    <w:rsid w:val="002A6A50"/>
    <w:rsid w:val="002B3F6C"/>
    <w:rsid w:val="002B6B3F"/>
    <w:rsid w:val="002C1175"/>
    <w:rsid w:val="002C2927"/>
    <w:rsid w:val="002C2930"/>
    <w:rsid w:val="002C3F95"/>
    <w:rsid w:val="002C73AD"/>
    <w:rsid w:val="002D2ECE"/>
    <w:rsid w:val="002D67ED"/>
    <w:rsid w:val="002E023F"/>
    <w:rsid w:val="002E50DF"/>
    <w:rsid w:val="002F0C72"/>
    <w:rsid w:val="002F1B3D"/>
    <w:rsid w:val="002F669C"/>
    <w:rsid w:val="0031048A"/>
    <w:rsid w:val="00310DFE"/>
    <w:rsid w:val="003136A2"/>
    <w:rsid w:val="00314EB4"/>
    <w:rsid w:val="00315125"/>
    <w:rsid w:val="00320912"/>
    <w:rsid w:val="00321657"/>
    <w:rsid w:val="00325056"/>
    <w:rsid w:val="00326805"/>
    <w:rsid w:val="003331C2"/>
    <w:rsid w:val="00334163"/>
    <w:rsid w:val="00336746"/>
    <w:rsid w:val="0036069E"/>
    <w:rsid w:val="00363C05"/>
    <w:rsid w:val="00365409"/>
    <w:rsid w:val="003803D8"/>
    <w:rsid w:val="003825D0"/>
    <w:rsid w:val="0038315D"/>
    <w:rsid w:val="00390641"/>
    <w:rsid w:val="00394016"/>
    <w:rsid w:val="003A4AE6"/>
    <w:rsid w:val="003A54AB"/>
    <w:rsid w:val="003A653A"/>
    <w:rsid w:val="003B40BC"/>
    <w:rsid w:val="003B5CB7"/>
    <w:rsid w:val="003B7591"/>
    <w:rsid w:val="003C041C"/>
    <w:rsid w:val="003C1181"/>
    <w:rsid w:val="003C151A"/>
    <w:rsid w:val="003D0779"/>
    <w:rsid w:val="003E0C41"/>
    <w:rsid w:val="003E1764"/>
    <w:rsid w:val="003E2225"/>
    <w:rsid w:val="003F0524"/>
    <w:rsid w:val="00400876"/>
    <w:rsid w:val="004021F5"/>
    <w:rsid w:val="004030C6"/>
    <w:rsid w:val="00404B6E"/>
    <w:rsid w:val="00412102"/>
    <w:rsid w:val="00421DD7"/>
    <w:rsid w:val="00431F2E"/>
    <w:rsid w:val="00433F14"/>
    <w:rsid w:val="00442020"/>
    <w:rsid w:val="00442374"/>
    <w:rsid w:val="00444335"/>
    <w:rsid w:val="00446444"/>
    <w:rsid w:val="00450BA9"/>
    <w:rsid w:val="004562F8"/>
    <w:rsid w:val="00456318"/>
    <w:rsid w:val="004606BA"/>
    <w:rsid w:val="00464812"/>
    <w:rsid w:val="004701BB"/>
    <w:rsid w:val="00470620"/>
    <w:rsid w:val="00474F61"/>
    <w:rsid w:val="0048667B"/>
    <w:rsid w:val="00493DA3"/>
    <w:rsid w:val="0049615A"/>
    <w:rsid w:val="004A0756"/>
    <w:rsid w:val="004A167C"/>
    <w:rsid w:val="004A2927"/>
    <w:rsid w:val="004B28CC"/>
    <w:rsid w:val="004C1B60"/>
    <w:rsid w:val="004C239F"/>
    <w:rsid w:val="004C4BDB"/>
    <w:rsid w:val="004D2299"/>
    <w:rsid w:val="004D4829"/>
    <w:rsid w:val="004D54A4"/>
    <w:rsid w:val="004E29CE"/>
    <w:rsid w:val="004E3E54"/>
    <w:rsid w:val="004E6654"/>
    <w:rsid w:val="004F7869"/>
    <w:rsid w:val="00500C75"/>
    <w:rsid w:val="00503389"/>
    <w:rsid w:val="00504B7F"/>
    <w:rsid w:val="0050747A"/>
    <w:rsid w:val="00510AD1"/>
    <w:rsid w:val="0051275B"/>
    <w:rsid w:val="00522D22"/>
    <w:rsid w:val="00526A29"/>
    <w:rsid w:val="00526CBC"/>
    <w:rsid w:val="00527000"/>
    <w:rsid w:val="005274B0"/>
    <w:rsid w:val="00537464"/>
    <w:rsid w:val="005445FA"/>
    <w:rsid w:val="005472C3"/>
    <w:rsid w:val="0055097E"/>
    <w:rsid w:val="00552F52"/>
    <w:rsid w:val="00553C26"/>
    <w:rsid w:val="005548F5"/>
    <w:rsid w:val="00556A18"/>
    <w:rsid w:val="00560963"/>
    <w:rsid w:val="0056430D"/>
    <w:rsid w:val="00566D62"/>
    <w:rsid w:val="00567D83"/>
    <w:rsid w:val="00577950"/>
    <w:rsid w:val="005801B0"/>
    <w:rsid w:val="00582F5F"/>
    <w:rsid w:val="0058499C"/>
    <w:rsid w:val="0058740D"/>
    <w:rsid w:val="0059067B"/>
    <w:rsid w:val="0059111F"/>
    <w:rsid w:val="005A03B6"/>
    <w:rsid w:val="005A45D9"/>
    <w:rsid w:val="005A4FED"/>
    <w:rsid w:val="005A6821"/>
    <w:rsid w:val="005B046B"/>
    <w:rsid w:val="005B44A6"/>
    <w:rsid w:val="005B5156"/>
    <w:rsid w:val="005C1E9E"/>
    <w:rsid w:val="005C2318"/>
    <w:rsid w:val="005C71FE"/>
    <w:rsid w:val="005D32E5"/>
    <w:rsid w:val="005D3427"/>
    <w:rsid w:val="005D3827"/>
    <w:rsid w:val="005D3B76"/>
    <w:rsid w:val="005D5758"/>
    <w:rsid w:val="005E3387"/>
    <w:rsid w:val="005E4DC4"/>
    <w:rsid w:val="005E7B0F"/>
    <w:rsid w:val="005F035F"/>
    <w:rsid w:val="005F58F0"/>
    <w:rsid w:val="005F6917"/>
    <w:rsid w:val="00602078"/>
    <w:rsid w:val="00606D9E"/>
    <w:rsid w:val="00612782"/>
    <w:rsid w:val="00622B5B"/>
    <w:rsid w:val="00633C98"/>
    <w:rsid w:val="006350BE"/>
    <w:rsid w:val="006359D6"/>
    <w:rsid w:val="0063622A"/>
    <w:rsid w:val="006470EA"/>
    <w:rsid w:val="00657071"/>
    <w:rsid w:val="006622C4"/>
    <w:rsid w:val="00663D84"/>
    <w:rsid w:val="0066519D"/>
    <w:rsid w:val="00671007"/>
    <w:rsid w:val="00672C52"/>
    <w:rsid w:val="006748F5"/>
    <w:rsid w:val="00675882"/>
    <w:rsid w:val="006812D7"/>
    <w:rsid w:val="006A22C8"/>
    <w:rsid w:val="006A763B"/>
    <w:rsid w:val="006B1135"/>
    <w:rsid w:val="006B3C67"/>
    <w:rsid w:val="006B57B3"/>
    <w:rsid w:val="006B6553"/>
    <w:rsid w:val="006B6B5E"/>
    <w:rsid w:val="006C0342"/>
    <w:rsid w:val="006C196B"/>
    <w:rsid w:val="006C4C7A"/>
    <w:rsid w:val="006C4D20"/>
    <w:rsid w:val="006C54FA"/>
    <w:rsid w:val="006C56B1"/>
    <w:rsid w:val="006C60EC"/>
    <w:rsid w:val="006C73FA"/>
    <w:rsid w:val="006C777F"/>
    <w:rsid w:val="006D4115"/>
    <w:rsid w:val="006D4513"/>
    <w:rsid w:val="006D6674"/>
    <w:rsid w:val="006E0BA1"/>
    <w:rsid w:val="006E13CA"/>
    <w:rsid w:val="006E5D6E"/>
    <w:rsid w:val="006F0481"/>
    <w:rsid w:val="006F0925"/>
    <w:rsid w:val="006F7B1C"/>
    <w:rsid w:val="006F7F09"/>
    <w:rsid w:val="00702930"/>
    <w:rsid w:val="00705803"/>
    <w:rsid w:val="00706EE2"/>
    <w:rsid w:val="00713015"/>
    <w:rsid w:val="00722DBD"/>
    <w:rsid w:val="00722E29"/>
    <w:rsid w:val="00723F82"/>
    <w:rsid w:val="007331C7"/>
    <w:rsid w:val="00735EA1"/>
    <w:rsid w:val="007361A5"/>
    <w:rsid w:val="007365D3"/>
    <w:rsid w:val="0073678C"/>
    <w:rsid w:val="007411E9"/>
    <w:rsid w:val="0074269B"/>
    <w:rsid w:val="0074702D"/>
    <w:rsid w:val="00753428"/>
    <w:rsid w:val="007544F9"/>
    <w:rsid w:val="007565CA"/>
    <w:rsid w:val="0076377E"/>
    <w:rsid w:val="0076378F"/>
    <w:rsid w:val="00764151"/>
    <w:rsid w:val="00764954"/>
    <w:rsid w:val="00764D2C"/>
    <w:rsid w:val="0076672E"/>
    <w:rsid w:val="00766DF0"/>
    <w:rsid w:val="00770774"/>
    <w:rsid w:val="00771345"/>
    <w:rsid w:val="007738F0"/>
    <w:rsid w:val="00780AC6"/>
    <w:rsid w:val="007817FB"/>
    <w:rsid w:val="00782F7B"/>
    <w:rsid w:val="00784E7C"/>
    <w:rsid w:val="007921A2"/>
    <w:rsid w:val="007974EA"/>
    <w:rsid w:val="00797EFD"/>
    <w:rsid w:val="007A02C8"/>
    <w:rsid w:val="007A178E"/>
    <w:rsid w:val="007A2A45"/>
    <w:rsid w:val="007B0B32"/>
    <w:rsid w:val="007B21A0"/>
    <w:rsid w:val="007B27EB"/>
    <w:rsid w:val="007B2BB3"/>
    <w:rsid w:val="007B42F8"/>
    <w:rsid w:val="007B5D91"/>
    <w:rsid w:val="007B62A4"/>
    <w:rsid w:val="007C1ACC"/>
    <w:rsid w:val="007C4B5A"/>
    <w:rsid w:val="007D2220"/>
    <w:rsid w:val="007D6413"/>
    <w:rsid w:val="007D6AAA"/>
    <w:rsid w:val="007D6E59"/>
    <w:rsid w:val="007D6FCC"/>
    <w:rsid w:val="007D7D3A"/>
    <w:rsid w:val="007E0E64"/>
    <w:rsid w:val="007E1F77"/>
    <w:rsid w:val="007E555E"/>
    <w:rsid w:val="007E6C49"/>
    <w:rsid w:val="007E6E7D"/>
    <w:rsid w:val="007F6A55"/>
    <w:rsid w:val="007F6F05"/>
    <w:rsid w:val="00800A5C"/>
    <w:rsid w:val="00800CE2"/>
    <w:rsid w:val="00807970"/>
    <w:rsid w:val="008129AB"/>
    <w:rsid w:val="0081774B"/>
    <w:rsid w:val="00822427"/>
    <w:rsid w:val="00822B23"/>
    <w:rsid w:val="008255DA"/>
    <w:rsid w:val="008304EE"/>
    <w:rsid w:val="00830846"/>
    <w:rsid w:val="00830F61"/>
    <w:rsid w:val="00836313"/>
    <w:rsid w:val="0083638A"/>
    <w:rsid w:val="00836DDE"/>
    <w:rsid w:val="0084527D"/>
    <w:rsid w:val="008454C2"/>
    <w:rsid w:val="00846C26"/>
    <w:rsid w:val="00850942"/>
    <w:rsid w:val="00850CAE"/>
    <w:rsid w:val="00861A07"/>
    <w:rsid w:val="00862616"/>
    <w:rsid w:val="00865401"/>
    <w:rsid w:val="0086738B"/>
    <w:rsid w:val="0087320A"/>
    <w:rsid w:val="00873754"/>
    <w:rsid w:val="00875CE9"/>
    <w:rsid w:val="00887AD6"/>
    <w:rsid w:val="00890AFC"/>
    <w:rsid w:val="00890B66"/>
    <w:rsid w:val="00890F2B"/>
    <w:rsid w:val="0089119A"/>
    <w:rsid w:val="00892C98"/>
    <w:rsid w:val="00894195"/>
    <w:rsid w:val="00894F69"/>
    <w:rsid w:val="00895274"/>
    <w:rsid w:val="008A1AD8"/>
    <w:rsid w:val="008A3447"/>
    <w:rsid w:val="008A4045"/>
    <w:rsid w:val="008A433C"/>
    <w:rsid w:val="008A50A3"/>
    <w:rsid w:val="008A5F0E"/>
    <w:rsid w:val="008A634C"/>
    <w:rsid w:val="008B0E1F"/>
    <w:rsid w:val="008B1034"/>
    <w:rsid w:val="008B736C"/>
    <w:rsid w:val="008B7B7D"/>
    <w:rsid w:val="008C1B3A"/>
    <w:rsid w:val="008C42CB"/>
    <w:rsid w:val="008C5370"/>
    <w:rsid w:val="008C6A2A"/>
    <w:rsid w:val="008D1166"/>
    <w:rsid w:val="008D4060"/>
    <w:rsid w:val="008D634D"/>
    <w:rsid w:val="008E25FC"/>
    <w:rsid w:val="008E4FC0"/>
    <w:rsid w:val="008F2197"/>
    <w:rsid w:val="008F2E71"/>
    <w:rsid w:val="008F4B9E"/>
    <w:rsid w:val="00905AE8"/>
    <w:rsid w:val="0090772D"/>
    <w:rsid w:val="009128B5"/>
    <w:rsid w:val="00912A0B"/>
    <w:rsid w:val="00921FD2"/>
    <w:rsid w:val="0092316B"/>
    <w:rsid w:val="00925677"/>
    <w:rsid w:val="00926499"/>
    <w:rsid w:val="009329A9"/>
    <w:rsid w:val="009372B0"/>
    <w:rsid w:val="00937AE0"/>
    <w:rsid w:val="00940F18"/>
    <w:rsid w:val="009469CC"/>
    <w:rsid w:val="009509F6"/>
    <w:rsid w:val="00951ADF"/>
    <w:rsid w:val="009653E9"/>
    <w:rsid w:val="009663EB"/>
    <w:rsid w:val="009667BF"/>
    <w:rsid w:val="00966C10"/>
    <w:rsid w:val="009678E5"/>
    <w:rsid w:val="009715FB"/>
    <w:rsid w:val="0097208B"/>
    <w:rsid w:val="009728A5"/>
    <w:rsid w:val="00982437"/>
    <w:rsid w:val="00983EE3"/>
    <w:rsid w:val="00992E91"/>
    <w:rsid w:val="0099712B"/>
    <w:rsid w:val="009A0574"/>
    <w:rsid w:val="009A5F9F"/>
    <w:rsid w:val="009B0E60"/>
    <w:rsid w:val="009B2435"/>
    <w:rsid w:val="009B444C"/>
    <w:rsid w:val="009B4794"/>
    <w:rsid w:val="009B669D"/>
    <w:rsid w:val="009B6FE4"/>
    <w:rsid w:val="009C165F"/>
    <w:rsid w:val="009C3B8D"/>
    <w:rsid w:val="009C6744"/>
    <w:rsid w:val="009D5458"/>
    <w:rsid w:val="009E75A5"/>
    <w:rsid w:val="009F41ED"/>
    <w:rsid w:val="009F460F"/>
    <w:rsid w:val="009F5AB8"/>
    <w:rsid w:val="00A011D2"/>
    <w:rsid w:val="00A02C86"/>
    <w:rsid w:val="00A03728"/>
    <w:rsid w:val="00A05320"/>
    <w:rsid w:val="00A07E9D"/>
    <w:rsid w:val="00A101D5"/>
    <w:rsid w:val="00A13D2A"/>
    <w:rsid w:val="00A1584F"/>
    <w:rsid w:val="00A213C4"/>
    <w:rsid w:val="00A21511"/>
    <w:rsid w:val="00A23AF5"/>
    <w:rsid w:val="00A23C9A"/>
    <w:rsid w:val="00A256E1"/>
    <w:rsid w:val="00A26DFB"/>
    <w:rsid w:val="00A30E57"/>
    <w:rsid w:val="00A3514E"/>
    <w:rsid w:val="00A37279"/>
    <w:rsid w:val="00A40965"/>
    <w:rsid w:val="00A50893"/>
    <w:rsid w:val="00A5091F"/>
    <w:rsid w:val="00A573BE"/>
    <w:rsid w:val="00A57716"/>
    <w:rsid w:val="00A60543"/>
    <w:rsid w:val="00A64322"/>
    <w:rsid w:val="00A6483A"/>
    <w:rsid w:val="00A66D7B"/>
    <w:rsid w:val="00A704EA"/>
    <w:rsid w:val="00A70831"/>
    <w:rsid w:val="00A72C03"/>
    <w:rsid w:val="00A800AB"/>
    <w:rsid w:val="00A84171"/>
    <w:rsid w:val="00A8701F"/>
    <w:rsid w:val="00AA0B69"/>
    <w:rsid w:val="00AA429A"/>
    <w:rsid w:val="00AA4EE2"/>
    <w:rsid w:val="00AA60BB"/>
    <w:rsid w:val="00AA6278"/>
    <w:rsid w:val="00AA7D11"/>
    <w:rsid w:val="00AB00E1"/>
    <w:rsid w:val="00AB22CF"/>
    <w:rsid w:val="00AB4B81"/>
    <w:rsid w:val="00AC04F0"/>
    <w:rsid w:val="00AC6769"/>
    <w:rsid w:val="00AC7B2C"/>
    <w:rsid w:val="00AD66B0"/>
    <w:rsid w:val="00AE09FF"/>
    <w:rsid w:val="00AE3613"/>
    <w:rsid w:val="00AE3CF4"/>
    <w:rsid w:val="00AF32F4"/>
    <w:rsid w:val="00AF461C"/>
    <w:rsid w:val="00B046D1"/>
    <w:rsid w:val="00B04F2C"/>
    <w:rsid w:val="00B04F99"/>
    <w:rsid w:val="00B1553A"/>
    <w:rsid w:val="00B16B06"/>
    <w:rsid w:val="00B36732"/>
    <w:rsid w:val="00B441C2"/>
    <w:rsid w:val="00B47B7E"/>
    <w:rsid w:val="00B61A12"/>
    <w:rsid w:val="00B63BFD"/>
    <w:rsid w:val="00B64984"/>
    <w:rsid w:val="00B66D7A"/>
    <w:rsid w:val="00B67354"/>
    <w:rsid w:val="00B7378F"/>
    <w:rsid w:val="00B818DA"/>
    <w:rsid w:val="00B83062"/>
    <w:rsid w:val="00B94D62"/>
    <w:rsid w:val="00BA0B20"/>
    <w:rsid w:val="00BA0F39"/>
    <w:rsid w:val="00BA2318"/>
    <w:rsid w:val="00BB1353"/>
    <w:rsid w:val="00BB21CC"/>
    <w:rsid w:val="00BB2549"/>
    <w:rsid w:val="00BB3B06"/>
    <w:rsid w:val="00BB5716"/>
    <w:rsid w:val="00BD13E0"/>
    <w:rsid w:val="00BD16FC"/>
    <w:rsid w:val="00BD4956"/>
    <w:rsid w:val="00BD5CD8"/>
    <w:rsid w:val="00BE081F"/>
    <w:rsid w:val="00BE7C96"/>
    <w:rsid w:val="00C1006E"/>
    <w:rsid w:val="00C16BA2"/>
    <w:rsid w:val="00C214C7"/>
    <w:rsid w:val="00C25D66"/>
    <w:rsid w:val="00C33DC4"/>
    <w:rsid w:val="00C4081F"/>
    <w:rsid w:val="00C42D04"/>
    <w:rsid w:val="00C47F77"/>
    <w:rsid w:val="00C558C8"/>
    <w:rsid w:val="00C564CE"/>
    <w:rsid w:val="00C611B0"/>
    <w:rsid w:val="00C616E0"/>
    <w:rsid w:val="00C64A40"/>
    <w:rsid w:val="00C64D2B"/>
    <w:rsid w:val="00C65A4F"/>
    <w:rsid w:val="00C66013"/>
    <w:rsid w:val="00C77FCC"/>
    <w:rsid w:val="00C8719B"/>
    <w:rsid w:val="00C92EC6"/>
    <w:rsid w:val="00C95A93"/>
    <w:rsid w:val="00C9615D"/>
    <w:rsid w:val="00CA10EB"/>
    <w:rsid w:val="00CA231C"/>
    <w:rsid w:val="00CA2F9E"/>
    <w:rsid w:val="00CA570B"/>
    <w:rsid w:val="00CC02AE"/>
    <w:rsid w:val="00CC3963"/>
    <w:rsid w:val="00CC6F2D"/>
    <w:rsid w:val="00CC7BFC"/>
    <w:rsid w:val="00CD0B90"/>
    <w:rsid w:val="00CD2ACB"/>
    <w:rsid w:val="00CE3F6C"/>
    <w:rsid w:val="00CE4887"/>
    <w:rsid w:val="00CE591B"/>
    <w:rsid w:val="00CF0040"/>
    <w:rsid w:val="00CF1965"/>
    <w:rsid w:val="00CF2187"/>
    <w:rsid w:val="00CF7FC9"/>
    <w:rsid w:val="00D005F6"/>
    <w:rsid w:val="00D01ED5"/>
    <w:rsid w:val="00D02E8F"/>
    <w:rsid w:val="00D073AF"/>
    <w:rsid w:val="00D1255A"/>
    <w:rsid w:val="00D1447D"/>
    <w:rsid w:val="00D14CDE"/>
    <w:rsid w:val="00D166FF"/>
    <w:rsid w:val="00D21464"/>
    <w:rsid w:val="00D22653"/>
    <w:rsid w:val="00D26976"/>
    <w:rsid w:val="00D27513"/>
    <w:rsid w:val="00D31641"/>
    <w:rsid w:val="00D3553C"/>
    <w:rsid w:val="00D358D2"/>
    <w:rsid w:val="00D37B3E"/>
    <w:rsid w:val="00D425BD"/>
    <w:rsid w:val="00D46BDA"/>
    <w:rsid w:val="00D5026E"/>
    <w:rsid w:val="00D54969"/>
    <w:rsid w:val="00D555CC"/>
    <w:rsid w:val="00D65092"/>
    <w:rsid w:val="00D65242"/>
    <w:rsid w:val="00D67B34"/>
    <w:rsid w:val="00D71B28"/>
    <w:rsid w:val="00D7652B"/>
    <w:rsid w:val="00D9101E"/>
    <w:rsid w:val="00D92295"/>
    <w:rsid w:val="00DA3FC7"/>
    <w:rsid w:val="00DA56E0"/>
    <w:rsid w:val="00DA69E2"/>
    <w:rsid w:val="00DA7F01"/>
    <w:rsid w:val="00DB22EB"/>
    <w:rsid w:val="00DB2616"/>
    <w:rsid w:val="00DC00B9"/>
    <w:rsid w:val="00DC53E3"/>
    <w:rsid w:val="00DC615B"/>
    <w:rsid w:val="00DD0B81"/>
    <w:rsid w:val="00DD568E"/>
    <w:rsid w:val="00DD6174"/>
    <w:rsid w:val="00DE1298"/>
    <w:rsid w:val="00DE1EBD"/>
    <w:rsid w:val="00DE3D7F"/>
    <w:rsid w:val="00DF3110"/>
    <w:rsid w:val="00DF5EE2"/>
    <w:rsid w:val="00E03770"/>
    <w:rsid w:val="00E069CE"/>
    <w:rsid w:val="00E0799C"/>
    <w:rsid w:val="00E11D4E"/>
    <w:rsid w:val="00E1387E"/>
    <w:rsid w:val="00E16C74"/>
    <w:rsid w:val="00E21010"/>
    <w:rsid w:val="00E2668C"/>
    <w:rsid w:val="00E26C42"/>
    <w:rsid w:val="00E30123"/>
    <w:rsid w:val="00E30962"/>
    <w:rsid w:val="00E41F5E"/>
    <w:rsid w:val="00E43B0A"/>
    <w:rsid w:val="00E45246"/>
    <w:rsid w:val="00E460B2"/>
    <w:rsid w:val="00E508B9"/>
    <w:rsid w:val="00E54792"/>
    <w:rsid w:val="00E55695"/>
    <w:rsid w:val="00E57494"/>
    <w:rsid w:val="00E62973"/>
    <w:rsid w:val="00E720C1"/>
    <w:rsid w:val="00E7798E"/>
    <w:rsid w:val="00E8073B"/>
    <w:rsid w:val="00E80970"/>
    <w:rsid w:val="00E843C1"/>
    <w:rsid w:val="00E8665B"/>
    <w:rsid w:val="00E87985"/>
    <w:rsid w:val="00E87CFB"/>
    <w:rsid w:val="00E928A0"/>
    <w:rsid w:val="00E94FDC"/>
    <w:rsid w:val="00E9518D"/>
    <w:rsid w:val="00E95AE6"/>
    <w:rsid w:val="00E95CB2"/>
    <w:rsid w:val="00E97B1F"/>
    <w:rsid w:val="00EA1561"/>
    <w:rsid w:val="00EA7492"/>
    <w:rsid w:val="00EB1ABA"/>
    <w:rsid w:val="00EB2A2D"/>
    <w:rsid w:val="00EB4B73"/>
    <w:rsid w:val="00EC0738"/>
    <w:rsid w:val="00ED0EB9"/>
    <w:rsid w:val="00EE0098"/>
    <w:rsid w:val="00EE2E6A"/>
    <w:rsid w:val="00EE307A"/>
    <w:rsid w:val="00EE476F"/>
    <w:rsid w:val="00EF074A"/>
    <w:rsid w:val="00F07678"/>
    <w:rsid w:val="00F11549"/>
    <w:rsid w:val="00F1427A"/>
    <w:rsid w:val="00F237A0"/>
    <w:rsid w:val="00F265F0"/>
    <w:rsid w:val="00F33C55"/>
    <w:rsid w:val="00F3528D"/>
    <w:rsid w:val="00F36E68"/>
    <w:rsid w:val="00F42F32"/>
    <w:rsid w:val="00F520CF"/>
    <w:rsid w:val="00F66028"/>
    <w:rsid w:val="00F712EC"/>
    <w:rsid w:val="00F72EB9"/>
    <w:rsid w:val="00F82BE9"/>
    <w:rsid w:val="00F83F0A"/>
    <w:rsid w:val="00F87616"/>
    <w:rsid w:val="00F90188"/>
    <w:rsid w:val="00F93FBB"/>
    <w:rsid w:val="00FA20AB"/>
    <w:rsid w:val="00FA2A80"/>
    <w:rsid w:val="00FA2A8A"/>
    <w:rsid w:val="00FA2E5B"/>
    <w:rsid w:val="00FA5344"/>
    <w:rsid w:val="00FA7A9B"/>
    <w:rsid w:val="00FB4DAE"/>
    <w:rsid w:val="00FB74D3"/>
    <w:rsid w:val="00FB770A"/>
    <w:rsid w:val="00FC37A0"/>
    <w:rsid w:val="00FC496F"/>
    <w:rsid w:val="00FD3113"/>
    <w:rsid w:val="00FD5F04"/>
    <w:rsid w:val="00FE4C05"/>
    <w:rsid w:val="00FE4F61"/>
    <w:rsid w:val="00FE5914"/>
    <w:rsid w:val="00FF021F"/>
    <w:rsid w:val="00FF0D7B"/>
    <w:rsid w:val="00FF1D0B"/>
    <w:rsid w:val="00FF270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4B4C7DBD"/>
  <w15:docId w15:val="{286071F5-B9D9-4F25-AB98-E44A5833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8A"/>
  </w:style>
  <w:style w:type="paragraph" w:styleId="Heading1">
    <w:name w:val="heading 1"/>
    <w:basedOn w:val="Normal"/>
    <w:link w:val="Heading1Char"/>
    <w:uiPriority w:val="9"/>
    <w:qFormat/>
    <w:rsid w:val="000310BE"/>
    <w:pPr>
      <w:spacing w:before="240" w:after="120" w:line="240" w:lineRule="auto"/>
      <w:outlineLvl w:val="0"/>
    </w:pPr>
    <w:rPr>
      <w:rFonts w:ascii="Times New Roman" w:eastAsia="Times New Roman" w:hAnsi="Times New Roman" w:cs="Times New Roman"/>
      <w:b/>
      <w:bCs/>
      <w:color w:val="000000"/>
      <w:kern w:val="36"/>
      <w:sz w:val="33"/>
      <w:szCs w:val="33"/>
      <w:lang w:eastAsia="en-CA"/>
    </w:rPr>
  </w:style>
  <w:style w:type="paragraph" w:styleId="Heading2">
    <w:name w:val="heading 2"/>
    <w:basedOn w:val="Normal"/>
    <w:next w:val="Normal"/>
    <w:link w:val="Heading2Char"/>
    <w:uiPriority w:val="9"/>
    <w:semiHidden/>
    <w:unhideWhenUsed/>
    <w:qFormat/>
    <w:rsid w:val="00F35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310BE"/>
    <w:pPr>
      <w:spacing w:before="308" w:after="154" w:line="240" w:lineRule="auto"/>
      <w:outlineLvl w:val="2"/>
    </w:pPr>
    <w:rPr>
      <w:rFonts w:ascii="Times New Roman" w:eastAsia="Times New Roman" w:hAnsi="Times New Roman" w:cs="Times New Roman"/>
      <w:b/>
      <w:bCs/>
      <w:color w:val="724128"/>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DD7"/>
    <w:pPr>
      <w:ind w:left="720"/>
      <w:contextualSpacing/>
    </w:pPr>
  </w:style>
  <w:style w:type="paragraph" w:styleId="Header">
    <w:name w:val="header"/>
    <w:basedOn w:val="Normal"/>
    <w:link w:val="HeaderChar"/>
    <w:uiPriority w:val="99"/>
    <w:unhideWhenUsed/>
    <w:rsid w:val="005D3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27"/>
  </w:style>
  <w:style w:type="paragraph" w:styleId="Footer">
    <w:name w:val="footer"/>
    <w:basedOn w:val="Normal"/>
    <w:link w:val="FooterChar"/>
    <w:uiPriority w:val="99"/>
    <w:unhideWhenUsed/>
    <w:rsid w:val="005D3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27"/>
  </w:style>
  <w:style w:type="paragraph" w:styleId="NoSpacing">
    <w:name w:val="No Spacing"/>
    <w:uiPriority w:val="1"/>
    <w:qFormat/>
    <w:rsid w:val="004D4829"/>
    <w:pPr>
      <w:spacing w:after="0" w:line="240" w:lineRule="auto"/>
    </w:pPr>
  </w:style>
  <w:style w:type="character" w:customStyle="1" w:styleId="Heading1Char">
    <w:name w:val="Heading 1 Char"/>
    <w:basedOn w:val="DefaultParagraphFont"/>
    <w:link w:val="Heading1"/>
    <w:uiPriority w:val="9"/>
    <w:rsid w:val="000310BE"/>
    <w:rPr>
      <w:rFonts w:ascii="Times New Roman" w:eastAsia="Times New Roman" w:hAnsi="Times New Roman" w:cs="Times New Roman"/>
      <w:b/>
      <w:bCs/>
      <w:color w:val="000000"/>
      <w:kern w:val="36"/>
      <w:sz w:val="33"/>
      <w:szCs w:val="33"/>
      <w:lang w:eastAsia="en-CA"/>
    </w:rPr>
  </w:style>
  <w:style w:type="character" w:customStyle="1" w:styleId="Heading3Char">
    <w:name w:val="Heading 3 Char"/>
    <w:basedOn w:val="DefaultParagraphFont"/>
    <w:link w:val="Heading3"/>
    <w:uiPriority w:val="9"/>
    <w:rsid w:val="000310BE"/>
    <w:rPr>
      <w:rFonts w:ascii="Times New Roman" w:eastAsia="Times New Roman" w:hAnsi="Times New Roman" w:cs="Times New Roman"/>
      <w:b/>
      <w:bCs/>
      <w:color w:val="724128"/>
      <w:sz w:val="26"/>
      <w:szCs w:val="26"/>
      <w:lang w:eastAsia="en-CA"/>
    </w:rPr>
  </w:style>
  <w:style w:type="paragraph" w:styleId="NormalWeb">
    <w:name w:val="Normal (Web)"/>
    <w:basedOn w:val="Normal"/>
    <w:uiPriority w:val="99"/>
    <w:semiHidden/>
    <w:unhideWhenUsed/>
    <w:rsid w:val="000310B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F3528D"/>
    <w:rPr>
      <w:rFonts w:asciiTheme="majorHAnsi" w:eastAsiaTheme="majorEastAsia" w:hAnsiTheme="majorHAnsi" w:cstheme="majorBidi"/>
      <w:b/>
      <w:bCs/>
      <w:color w:val="4F81BD" w:themeColor="accent1"/>
      <w:sz w:val="26"/>
      <w:szCs w:val="26"/>
    </w:rPr>
  </w:style>
  <w:style w:type="paragraph" w:customStyle="1" w:styleId="BoldTimesLeft">
    <w:name w:val="Bold Times Left"/>
    <w:basedOn w:val="Normal"/>
    <w:autoRedefine/>
    <w:qFormat/>
    <w:rsid w:val="00F3528D"/>
    <w:pPr>
      <w:spacing w:after="0" w:line="240" w:lineRule="auto"/>
    </w:pPr>
    <w:rPr>
      <w:rFonts w:asciiTheme="minorHAnsi" w:hAnsiTheme="minorHAnsi" w:cstheme="minorBidi"/>
      <w:b/>
      <w:sz w:val="24"/>
    </w:rPr>
  </w:style>
  <w:style w:type="paragraph" w:customStyle="1" w:styleId="BoldItalics">
    <w:name w:val="Bold Italics"/>
    <w:basedOn w:val="Normal"/>
    <w:autoRedefine/>
    <w:qFormat/>
    <w:rsid w:val="00F3528D"/>
    <w:pPr>
      <w:spacing w:after="0" w:line="240" w:lineRule="auto"/>
      <w:ind w:left="360" w:hanging="360"/>
    </w:pPr>
    <w:rPr>
      <w:rFonts w:asciiTheme="minorHAnsi" w:hAnsiTheme="minorHAnsi" w:cstheme="minorBidi"/>
      <w:b/>
      <w:i/>
      <w:sz w:val="24"/>
    </w:rPr>
  </w:style>
  <w:style w:type="paragraph" w:customStyle="1" w:styleId="BulletLeft">
    <w:name w:val="Bullet Left"/>
    <w:basedOn w:val="Normal"/>
    <w:autoRedefine/>
    <w:qFormat/>
    <w:rsid w:val="00F3528D"/>
    <w:pPr>
      <w:numPr>
        <w:numId w:val="2"/>
      </w:numPr>
      <w:spacing w:after="0" w:line="240" w:lineRule="auto"/>
      <w:ind w:left="360"/>
    </w:pPr>
    <w:rPr>
      <w:rFonts w:asciiTheme="minorHAnsi" w:hAnsiTheme="minorHAnsi" w:cstheme="minorBidi"/>
      <w:sz w:val="24"/>
    </w:rPr>
  </w:style>
  <w:style w:type="paragraph" w:customStyle="1" w:styleId="BulletIndent">
    <w:name w:val="Bullet Indent"/>
    <w:basedOn w:val="Normal"/>
    <w:autoRedefine/>
    <w:qFormat/>
    <w:rsid w:val="00F3528D"/>
    <w:pPr>
      <w:numPr>
        <w:numId w:val="1"/>
      </w:numPr>
      <w:spacing w:after="0" w:line="240" w:lineRule="auto"/>
    </w:pPr>
    <w:rPr>
      <w:rFonts w:asciiTheme="minorHAnsi" w:hAnsiTheme="minorHAnsi" w:cstheme="minorBidi"/>
      <w:sz w:val="24"/>
    </w:rPr>
  </w:style>
  <w:style w:type="paragraph" w:customStyle="1" w:styleId="Style12ptBoldCentered">
    <w:name w:val="Style 12 pt Bold Centered"/>
    <w:basedOn w:val="Normal"/>
    <w:rsid w:val="00F3528D"/>
    <w:pPr>
      <w:spacing w:after="0" w:line="240" w:lineRule="auto"/>
      <w:jc w:val="center"/>
    </w:pPr>
    <w:rPr>
      <w:rFonts w:ascii="Calibri" w:eastAsia="Times New Roman" w:hAnsi="Calibri" w:cs="Times New Roman"/>
      <w:b/>
      <w:bCs/>
      <w:sz w:val="24"/>
      <w:szCs w:val="20"/>
    </w:rPr>
  </w:style>
  <w:style w:type="paragraph" w:styleId="FootnoteText">
    <w:name w:val="footnote text"/>
    <w:basedOn w:val="Normal"/>
    <w:link w:val="FootnoteTextChar"/>
    <w:uiPriority w:val="99"/>
    <w:semiHidden/>
    <w:unhideWhenUsed/>
    <w:rsid w:val="00F3528D"/>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528D"/>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3528D"/>
    <w:rPr>
      <w:vertAlign w:val="superscript"/>
    </w:rPr>
  </w:style>
  <w:style w:type="character" w:styleId="Strong">
    <w:name w:val="Strong"/>
    <w:basedOn w:val="DefaultParagraphFont"/>
    <w:qFormat/>
    <w:rsid w:val="00F3528D"/>
    <w:rPr>
      <w:b/>
      <w:bCs/>
    </w:rPr>
  </w:style>
  <w:style w:type="character" w:styleId="Hyperlink">
    <w:name w:val="Hyperlink"/>
    <w:basedOn w:val="DefaultParagraphFont"/>
    <w:uiPriority w:val="99"/>
    <w:unhideWhenUsed/>
    <w:rsid w:val="00F3528D"/>
    <w:rPr>
      <w:color w:val="0000FF" w:themeColor="hyperlink"/>
      <w:u w:val="single"/>
    </w:rPr>
  </w:style>
  <w:style w:type="paragraph" w:styleId="BalloonText">
    <w:name w:val="Balloon Text"/>
    <w:basedOn w:val="Normal"/>
    <w:link w:val="BalloonTextChar"/>
    <w:uiPriority w:val="99"/>
    <w:semiHidden/>
    <w:unhideWhenUsed/>
    <w:rsid w:val="00F35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5870">
      <w:bodyDiv w:val="1"/>
      <w:marLeft w:val="0"/>
      <w:marRight w:val="0"/>
      <w:marTop w:val="0"/>
      <w:marBottom w:val="0"/>
      <w:divBdr>
        <w:top w:val="none" w:sz="0" w:space="0" w:color="auto"/>
        <w:left w:val="none" w:sz="0" w:space="0" w:color="auto"/>
        <w:bottom w:val="none" w:sz="0" w:space="0" w:color="auto"/>
        <w:right w:val="none" w:sz="0" w:space="0" w:color="auto"/>
      </w:divBdr>
      <w:divsChild>
        <w:div w:id="1423065471">
          <w:marLeft w:val="0"/>
          <w:marRight w:val="1"/>
          <w:marTop w:val="0"/>
          <w:marBottom w:val="0"/>
          <w:divBdr>
            <w:top w:val="none" w:sz="0" w:space="0" w:color="auto"/>
            <w:left w:val="none" w:sz="0" w:space="0" w:color="auto"/>
            <w:bottom w:val="none" w:sz="0" w:space="0" w:color="auto"/>
            <w:right w:val="none" w:sz="0" w:space="0" w:color="auto"/>
          </w:divBdr>
          <w:divsChild>
            <w:div w:id="65803831">
              <w:marLeft w:val="0"/>
              <w:marRight w:val="0"/>
              <w:marTop w:val="0"/>
              <w:marBottom w:val="0"/>
              <w:divBdr>
                <w:top w:val="none" w:sz="0" w:space="0" w:color="auto"/>
                <w:left w:val="none" w:sz="0" w:space="0" w:color="auto"/>
                <w:bottom w:val="none" w:sz="0" w:space="0" w:color="auto"/>
                <w:right w:val="none" w:sz="0" w:space="0" w:color="auto"/>
              </w:divBdr>
              <w:divsChild>
                <w:div w:id="1761367813">
                  <w:marLeft w:val="0"/>
                  <w:marRight w:val="1"/>
                  <w:marTop w:val="0"/>
                  <w:marBottom w:val="0"/>
                  <w:divBdr>
                    <w:top w:val="none" w:sz="0" w:space="0" w:color="auto"/>
                    <w:left w:val="none" w:sz="0" w:space="0" w:color="auto"/>
                    <w:bottom w:val="none" w:sz="0" w:space="0" w:color="auto"/>
                    <w:right w:val="none" w:sz="0" w:space="0" w:color="auto"/>
                  </w:divBdr>
                  <w:divsChild>
                    <w:div w:id="347754084">
                      <w:marLeft w:val="0"/>
                      <w:marRight w:val="0"/>
                      <w:marTop w:val="0"/>
                      <w:marBottom w:val="0"/>
                      <w:divBdr>
                        <w:top w:val="none" w:sz="0" w:space="0" w:color="auto"/>
                        <w:left w:val="none" w:sz="0" w:space="0" w:color="auto"/>
                        <w:bottom w:val="none" w:sz="0" w:space="0" w:color="auto"/>
                        <w:right w:val="none" w:sz="0" w:space="0" w:color="auto"/>
                      </w:divBdr>
                      <w:divsChild>
                        <w:div w:id="1423573206">
                          <w:marLeft w:val="0"/>
                          <w:marRight w:val="0"/>
                          <w:marTop w:val="0"/>
                          <w:marBottom w:val="0"/>
                          <w:divBdr>
                            <w:top w:val="none" w:sz="0" w:space="0" w:color="auto"/>
                            <w:left w:val="none" w:sz="0" w:space="0" w:color="auto"/>
                            <w:bottom w:val="none" w:sz="0" w:space="0" w:color="auto"/>
                            <w:right w:val="none" w:sz="0" w:space="0" w:color="auto"/>
                          </w:divBdr>
                          <w:divsChild>
                            <w:div w:id="834224935">
                              <w:marLeft w:val="0"/>
                              <w:marRight w:val="0"/>
                              <w:marTop w:val="120"/>
                              <w:marBottom w:val="360"/>
                              <w:divBdr>
                                <w:top w:val="none" w:sz="0" w:space="0" w:color="auto"/>
                                <w:left w:val="none" w:sz="0" w:space="0" w:color="auto"/>
                                <w:bottom w:val="none" w:sz="0" w:space="0" w:color="auto"/>
                                <w:right w:val="none" w:sz="0" w:space="0" w:color="auto"/>
                              </w:divBdr>
                              <w:divsChild>
                                <w:div w:id="1125975236">
                                  <w:marLeft w:val="0"/>
                                  <w:marRight w:val="0"/>
                                  <w:marTop w:val="0"/>
                                  <w:marBottom w:val="0"/>
                                  <w:divBdr>
                                    <w:top w:val="none" w:sz="0" w:space="0" w:color="auto"/>
                                    <w:left w:val="none" w:sz="0" w:space="0" w:color="auto"/>
                                    <w:bottom w:val="none" w:sz="0" w:space="0" w:color="auto"/>
                                    <w:right w:val="none" w:sz="0" w:space="0" w:color="auto"/>
                                  </w:divBdr>
                                </w:div>
                                <w:div w:id="1381173945">
                                  <w:marLeft w:val="0"/>
                                  <w:marRight w:val="0"/>
                                  <w:marTop w:val="0"/>
                                  <w:marBottom w:val="0"/>
                                  <w:divBdr>
                                    <w:top w:val="none" w:sz="0" w:space="0" w:color="auto"/>
                                    <w:left w:val="none" w:sz="0" w:space="0" w:color="auto"/>
                                    <w:bottom w:val="none" w:sz="0" w:space="0" w:color="auto"/>
                                    <w:right w:val="none" w:sz="0" w:space="0" w:color="auto"/>
                                  </w:divBdr>
                                </w:div>
                                <w:div w:id="14668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2611">
                          <w:marLeft w:val="0"/>
                          <w:marRight w:val="0"/>
                          <w:marTop w:val="0"/>
                          <w:marBottom w:val="0"/>
                          <w:divBdr>
                            <w:top w:val="none" w:sz="0" w:space="0" w:color="auto"/>
                            <w:left w:val="none" w:sz="0" w:space="0" w:color="auto"/>
                            <w:bottom w:val="none" w:sz="0" w:space="0" w:color="auto"/>
                            <w:right w:val="none" w:sz="0" w:space="0" w:color="auto"/>
                          </w:divBdr>
                          <w:divsChild>
                            <w:div w:id="12781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4F0C-1A13-4977-8F9F-287DC6F9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acaffairs</dc:creator>
  <cp:keywords/>
  <dc:description/>
  <cp:lastModifiedBy>Anne Avery</cp:lastModifiedBy>
  <cp:revision>2</cp:revision>
  <cp:lastPrinted>2021-08-19T19:51:00Z</cp:lastPrinted>
  <dcterms:created xsi:type="dcterms:W3CDTF">2021-08-31T16:56:00Z</dcterms:created>
  <dcterms:modified xsi:type="dcterms:W3CDTF">2021-08-31T16:56:00Z</dcterms:modified>
</cp:coreProperties>
</file>